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356" w:rsidRPr="00E51356" w:rsidRDefault="00E51356" w:rsidP="00E51356">
      <w:pPr>
        <w:pBdr>
          <w:top w:val="single" w:sz="4" w:space="1" w:color="auto"/>
          <w:left w:val="single" w:sz="4" w:space="4" w:color="auto"/>
          <w:bottom w:val="single" w:sz="4" w:space="1" w:color="auto"/>
          <w:right w:val="single" w:sz="4" w:space="4" w:color="auto"/>
        </w:pBdr>
        <w:rPr>
          <w:rFonts w:ascii="Arial" w:hAnsi="Arial" w:cs="Arial"/>
          <w:b/>
          <w:szCs w:val="22"/>
        </w:rPr>
      </w:pPr>
      <w:r w:rsidRPr="00E51356">
        <w:rPr>
          <w:rFonts w:ascii="Arial" w:hAnsi="Arial" w:cs="Arial"/>
          <w:b/>
          <w:szCs w:val="22"/>
        </w:rPr>
        <w:t>Talking Points for Navigators/Assisters Meeting with Policymakers</w:t>
      </w:r>
    </w:p>
    <w:p w:rsidR="00E51356" w:rsidRPr="00E51356" w:rsidRDefault="00E51356" w:rsidP="00E51356">
      <w:pPr>
        <w:rPr>
          <w:rFonts w:ascii="Arial" w:hAnsi="Arial" w:cs="Arial"/>
          <w:color w:val="000000" w:themeColor="text1"/>
          <w:szCs w:val="22"/>
        </w:rPr>
      </w:pPr>
    </w:p>
    <w:p w:rsidR="00E51356" w:rsidRPr="00E51356" w:rsidRDefault="00E51356" w:rsidP="00E51356">
      <w:pPr>
        <w:rPr>
          <w:rFonts w:ascii="Arial" w:hAnsi="Arial" w:cs="Arial"/>
          <w:color w:val="000000" w:themeColor="text1"/>
          <w:szCs w:val="22"/>
        </w:rPr>
      </w:pPr>
      <w:r w:rsidRPr="00E51356">
        <w:rPr>
          <w:rFonts w:ascii="Arial" w:hAnsi="Arial" w:cs="Arial"/>
          <w:color w:val="000000" w:themeColor="text1"/>
          <w:szCs w:val="22"/>
        </w:rPr>
        <w:t xml:space="preserve">As someone who educated consumers about their options and helped people enroll in health insurance, you are uniquely </w:t>
      </w:r>
      <w:r w:rsidR="00B64CC7">
        <w:rPr>
          <w:rFonts w:ascii="Arial" w:hAnsi="Arial" w:cs="Arial"/>
          <w:color w:val="000000" w:themeColor="text1"/>
          <w:szCs w:val="22"/>
        </w:rPr>
        <w:t>qualified</w:t>
      </w:r>
      <w:r w:rsidR="00B64CC7" w:rsidRPr="00E51356">
        <w:rPr>
          <w:rFonts w:ascii="Arial" w:hAnsi="Arial" w:cs="Arial"/>
          <w:color w:val="000000" w:themeColor="text1"/>
          <w:szCs w:val="22"/>
        </w:rPr>
        <w:t xml:space="preserve"> </w:t>
      </w:r>
      <w:r w:rsidRPr="00E51356">
        <w:rPr>
          <w:rFonts w:ascii="Arial" w:hAnsi="Arial" w:cs="Arial"/>
          <w:color w:val="000000" w:themeColor="text1"/>
          <w:szCs w:val="22"/>
        </w:rPr>
        <w:t xml:space="preserve">to educating a federal policymaker about outreach and enrollment in your state. These talking points should be seen as suggestions or a </w:t>
      </w:r>
      <w:r w:rsidR="00B64CC7">
        <w:rPr>
          <w:rFonts w:ascii="Arial" w:hAnsi="Arial" w:cs="Arial"/>
          <w:color w:val="000000" w:themeColor="text1"/>
          <w:szCs w:val="22"/>
        </w:rPr>
        <w:t>general</w:t>
      </w:r>
      <w:r w:rsidR="00B64CC7" w:rsidRPr="00E51356">
        <w:rPr>
          <w:rFonts w:ascii="Arial" w:hAnsi="Arial" w:cs="Arial"/>
          <w:color w:val="000000" w:themeColor="text1"/>
          <w:szCs w:val="22"/>
        </w:rPr>
        <w:t xml:space="preserve"> </w:t>
      </w:r>
      <w:r w:rsidRPr="00E51356">
        <w:rPr>
          <w:rFonts w:ascii="Arial" w:hAnsi="Arial" w:cs="Arial"/>
          <w:color w:val="000000" w:themeColor="text1"/>
          <w:szCs w:val="22"/>
        </w:rPr>
        <w:t>“map” for some of the topics you could cover at</w:t>
      </w:r>
      <w:r w:rsidR="00037794">
        <w:rPr>
          <w:rFonts w:ascii="Arial" w:hAnsi="Arial" w:cs="Arial"/>
          <w:color w:val="000000" w:themeColor="text1"/>
          <w:szCs w:val="22"/>
        </w:rPr>
        <w:t xml:space="preserve"> a</w:t>
      </w:r>
      <w:r w:rsidRPr="00E51356">
        <w:rPr>
          <w:rFonts w:ascii="Arial" w:hAnsi="Arial" w:cs="Arial"/>
          <w:color w:val="000000" w:themeColor="text1"/>
          <w:szCs w:val="22"/>
        </w:rPr>
        <w:t xml:space="preserve"> meeting. You should use your own words to best express these sentiments and have the conversations flow as naturally as possible. As always, </w:t>
      </w:r>
      <w:r w:rsidR="00BF4535">
        <w:rPr>
          <w:rFonts w:ascii="Arial" w:hAnsi="Arial" w:cs="Arial"/>
          <w:color w:val="000000" w:themeColor="text1"/>
          <w:szCs w:val="22"/>
        </w:rPr>
        <w:t xml:space="preserve">feel </w:t>
      </w:r>
      <w:r w:rsidRPr="00E51356">
        <w:rPr>
          <w:rFonts w:ascii="Arial" w:hAnsi="Arial" w:cs="Arial"/>
          <w:color w:val="000000" w:themeColor="text1"/>
          <w:szCs w:val="22"/>
        </w:rPr>
        <w:t>free to tailor these so they fit your state’s environment.</w:t>
      </w:r>
    </w:p>
    <w:p w:rsidR="00E51356" w:rsidRPr="00E51356" w:rsidRDefault="00E51356" w:rsidP="00E51356">
      <w:pPr>
        <w:rPr>
          <w:rFonts w:ascii="Arial" w:hAnsi="Arial" w:cs="Arial"/>
          <w:i/>
          <w:szCs w:val="22"/>
        </w:rPr>
      </w:pPr>
    </w:p>
    <w:p w:rsidR="00E51356" w:rsidRPr="00E51356" w:rsidRDefault="00E51356" w:rsidP="00E51356">
      <w:pPr>
        <w:rPr>
          <w:rFonts w:ascii="Arial" w:hAnsi="Arial" w:cs="Arial"/>
          <w:b/>
          <w:szCs w:val="22"/>
        </w:rPr>
      </w:pPr>
      <w:r w:rsidRPr="00E51356">
        <w:rPr>
          <w:rFonts w:ascii="Arial" w:hAnsi="Arial" w:cs="Arial"/>
          <w:b/>
          <w:szCs w:val="22"/>
        </w:rPr>
        <w:t>Describe Your Involvement in Outreach and Enrollment</w:t>
      </w:r>
    </w:p>
    <w:p w:rsidR="00E51356" w:rsidRPr="00E51356" w:rsidRDefault="00E51356" w:rsidP="00E51356">
      <w:pPr>
        <w:rPr>
          <w:rFonts w:ascii="Arial" w:hAnsi="Arial" w:cs="Arial"/>
          <w:szCs w:val="22"/>
        </w:rPr>
      </w:pPr>
    </w:p>
    <w:p w:rsidR="00E51356" w:rsidRPr="00E51356" w:rsidRDefault="00E51356" w:rsidP="00E51356">
      <w:pPr>
        <w:pStyle w:val="ListParagraph"/>
        <w:numPr>
          <w:ilvl w:val="0"/>
          <w:numId w:val="4"/>
        </w:numPr>
        <w:rPr>
          <w:rFonts w:ascii="Arial" w:hAnsi="Arial" w:cs="Arial"/>
          <w:sz w:val="22"/>
          <w:szCs w:val="22"/>
        </w:rPr>
      </w:pPr>
      <w:r w:rsidRPr="00E51356">
        <w:rPr>
          <w:rFonts w:ascii="Arial" w:hAnsi="Arial" w:cs="Arial"/>
          <w:sz w:val="22"/>
          <w:szCs w:val="22"/>
          <w:highlight w:val="yellow"/>
        </w:rPr>
        <w:t>[</w:t>
      </w:r>
      <w:proofErr w:type="spellStart"/>
      <w:r w:rsidRPr="00E51356">
        <w:rPr>
          <w:rFonts w:ascii="Arial" w:hAnsi="Arial" w:cs="Arial"/>
          <w:sz w:val="22"/>
          <w:szCs w:val="22"/>
          <w:highlight w:val="yellow"/>
        </w:rPr>
        <w:t>Stateians</w:t>
      </w:r>
      <w:proofErr w:type="spellEnd"/>
      <w:r w:rsidRPr="00E51356">
        <w:rPr>
          <w:rFonts w:ascii="Arial" w:hAnsi="Arial" w:cs="Arial"/>
          <w:sz w:val="22"/>
          <w:szCs w:val="22"/>
          <w:highlight w:val="yellow"/>
        </w:rPr>
        <w:t>]</w:t>
      </w:r>
      <w:r w:rsidRPr="00E51356">
        <w:rPr>
          <w:rFonts w:ascii="Arial" w:hAnsi="Arial" w:cs="Arial"/>
          <w:sz w:val="22"/>
          <w:szCs w:val="22"/>
        </w:rPr>
        <w:t xml:space="preserve"> are already benefiting from the new health care coverage that is now available to them because of </w:t>
      </w:r>
      <w:r w:rsidRPr="00506853">
        <w:rPr>
          <w:rFonts w:ascii="Arial" w:hAnsi="Arial" w:cs="Arial"/>
          <w:sz w:val="22"/>
          <w:szCs w:val="22"/>
          <w:highlight w:val="yellow"/>
        </w:rPr>
        <w:t>[name of state Marketplace or ACA].</w:t>
      </w:r>
    </w:p>
    <w:p w:rsidR="00E51356" w:rsidRPr="00E51356" w:rsidRDefault="00E51356" w:rsidP="00E51356">
      <w:pPr>
        <w:pStyle w:val="ListParagraph"/>
        <w:numPr>
          <w:ilvl w:val="0"/>
          <w:numId w:val="4"/>
        </w:numPr>
        <w:rPr>
          <w:rFonts w:ascii="Arial" w:hAnsi="Arial" w:cs="Arial"/>
          <w:sz w:val="22"/>
          <w:szCs w:val="22"/>
        </w:rPr>
      </w:pPr>
      <w:r w:rsidRPr="00E51356">
        <w:rPr>
          <w:rFonts w:ascii="Arial" w:hAnsi="Arial" w:cs="Arial"/>
          <w:sz w:val="22"/>
          <w:szCs w:val="22"/>
        </w:rPr>
        <w:t xml:space="preserve">I have seen these benefits firsthand, in my role as a </w:t>
      </w:r>
      <w:r w:rsidRPr="00506853">
        <w:rPr>
          <w:rFonts w:ascii="Arial" w:hAnsi="Arial" w:cs="Arial"/>
          <w:sz w:val="22"/>
          <w:szCs w:val="22"/>
          <w:highlight w:val="yellow"/>
        </w:rPr>
        <w:t>[Navigator/Assister/Certified Application Counselor]</w:t>
      </w:r>
      <w:r w:rsidRPr="00E51356">
        <w:rPr>
          <w:rFonts w:ascii="Arial" w:hAnsi="Arial" w:cs="Arial"/>
          <w:sz w:val="22"/>
          <w:szCs w:val="22"/>
        </w:rPr>
        <w:t xml:space="preserve"> at </w:t>
      </w:r>
      <w:r w:rsidRPr="00506853">
        <w:rPr>
          <w:rFonts w:ascii="Arial" w:hAnsi="Arial" w:cs="Arial"/>
          <w:sz w:val="22"/>
          <w:szCs w:val="22"/>
          <w:highlight w:val="yellow"/>
        </w:rPr>
        <w:t>[Organization Name</w:t>
      </w:r>
      <w:r w:rsidRPr="00E51356">
        <w:rPr>
          <w:rFonts w:ascii="Arial" w:hAnsi="Arial" w:cs="Arial"/>
          <w:sz w:val="22"/>
          <w:szCs w:val="22"/>
        </w:rPr>
        <w:t>].</w:t>
      </w:r>
    </w:p>
    <w:p w:rsidR="00E51356" w:rsidRPr="00E51356" w:rsidRDefault="00E51356" w:rsidP="00E51356">
      <w:pPr>
        <w:pStyle w:val="ListParagraph"/>
        <w:numPr>
          <w:ilvl w:val="0"/>
          <w:numId w:val="4"/>
        </w:numPr>
        <w:rPr>
          <w:rFonts w:ascii="Arial" w:hAnsi="Arial" w:cs="Arial"/>
          <w:sz w:val="22"/>
          <w:szCs w:val="22"/>
        </w:rPr>
      </w:pPr>
      <w:r w:rsidRPr="00E51356">
        <w:rPr>
          <w:rFonts w:ascii="Arial" w:hAnsi="Arial" w:cs="Arial"/>
          <w:sz w:val="22"/>
          <w:szCs w:val="22"/>
        </w:rPr>
        <w:t xml:space="preserve">During the first open enrollment period in our state, I educated consumers about their health insurance options and helped them choose the plan that met their health needs and worked for their budget.  </w:t>
      </w:r>
    </w:p>
    <w:p w:rsidR="00E51356" w:rsidRPr="00E51356" w:rsidRDefault="00E51356" w:rsidP="00E51356">
      <w:pPr>
        <w:rPr>
          <w:rFonts w:ascii="Arial" w:hAnsi="Arial" w:cs="Arial"/>
          <w:i/>
          <w:szCs w:val="22"/>
        </w:rPr>
      </w:pPr>
    </w:p>
    <w:p w:rsidR="00E51356" w:rsidRPr="00E51356" w:rsidRDefault="00E51356" w:rsidP="00E51356">
      <w:pPr>
        <w:rPr>
          <w:rFonts w:ascii="Arial" w:hAnsi="Arial" w:cs="Arial"/>
          <w:b/>
          <w:szCs w:val="22"/>
        </w:rPr>
      </w:pPr>
      <w:r w:rsidRPr="00E51356">
        <w:rPr>
          <w:rFonts w:ascii="Arial" w:hAnsi="Arial" w:cs="Arial"/>
          <w:b/>
          <w:szCs w:val="22"/>
        </w:rPr>
        <w:t>Background on Open Enrollment in Your State</w:t>
      </w:r>
    </w:p>
    <w:p w:rsidR="00E51356" w:rsidRPr="00E51356" w:rsidRDefault="00E51356" w:rsidP="00E51356">
      <w:pPr>
        <w:rPr>
          <w:rFonts w:ascii="Arial" w:hAnsi="Arial" w:cs="Arial"/>
          <w:szCs w:val="22"/>
        </w:rPr>
      </w:pPr>
    </w:p>
    <w:p w:rsidR="00E51356" w:rsidRPr="00E51356" w:rsidRDefault="00E51356" w:rsidP="00E51356">
      <w:pPr>
        <w:pStyle w:val="ListParagraph"/>
        <w:numPr>
          <w:ilvl w:val="0"/>
          <w:numId w:val="2"/>
        </w:numPr>
        <w:rPr>
          <w:rFonts w:ascii="Arial" w:hAnsi="Arial" w:cs="Arial"/>
          <w:sz w:val="22"/>
          <w:szCs w:val="22"/>
        </w:rPr>
      </w:pPr>
      <w:r w:rsidRPr="00E51356">
        <w:rPr>
          <w:rFonts w:ascii="Arial" w:hAnsi="Arial" w:cs="Arial"/>
          <w:sz w:val="22"/>
          <w:szCs w:val="22"/>
        </w:rPr>
        <w:t>The first open</w:t>
      </w:r>
      <w:r w:rsidR="00BF4535">
        <w:rPr>
          <w:rFonts w:ascii="Arial" w:hAnsi="Arial" w:cs="Arial"/>
          <w:sz w:val="22"/>
          <w:szCs w:val="22"/>
        </w:rPr>
        <w:t xml:space="preserve"> </w:t>
      </w:r>
      <w:r w:rsidRPr="00E51356">
        <w:rPr>
          <w:rFonts w:ascii="Arial" w:hAnsi="Arial" w:cs="Arial"/>
          <w:sz w:val="22"/>
          <w:szCs w:val="22"/>
        </w:rPr>
        <w:t xml:space="preserve">enrollment period was successful in </w:t>
      </w:r>
      <w:r w:rsidRPr="00E51356">
        <w:rPr>
          <w:rFonts w:ascii="Arial" w:hAnsi="Arial" w:cs="Arial"/>
          <w:sz w:val="22"/>
          <w:szCs w:val="22"/>
          <w:highlight w:val="yellow"/>
        </w:rPr>
        <w:t>[State]</w:t>
      </w:r>
      <w:r w:rsidRPr="00E51356">
        <w:rPr>
          <w:rFonts w:ascii="Arial" w:hAnsi="Arial" w:cs="Arial"/>
          <w:sz w:val="22"/>
          <w:szCs w:val="22"/>
        </w:rPr>
        <w:t xml:space="preserve"> because of a lot of hard work, community coordination and consistent outreach to make it happen. </w:t>
      </w:r>
    </w:p>
    <w:p w:rsidR="00E51356" w:rsidRPr="00E51356" w:rsidRDefault="00E51356" w:rsidP="00E51356">
      <w:pPr>
        <w:pStyle w:val="ListParagraph"/>
        <w:rPr>
          <w:rFonts w:ascii="Arial" w:hAnsi="Arial" w:cs="Arial"/>
          <w:sz w:val="22"/>
          <w:szCs w:val="22"/>
        </w:rPr>
      </w:pPr>
    </w:p>
    <w:p w:rsidR="00E51356" w:rsidRPr="00E51356" w:rsidRDefault="00E51356" w:rsidP="00E51356">
      <w:pPr>
        <w:pStyle w:val="ListParagraph"/>
        <w:numPr>
          <w:ilvl w:val="1"/>
          <w:numId w:val="2"/>
        </w:numPr>
        <w:rPr>
          <w:rFonts w:ascii="Arial" w:hAnsi="Arial" w:cs="Arial"/>
          <w:sz w:val="22"/>
          <w:szCs w:val="22"/>
        </w:rPr>
      </w:pPr>
      <w:r w:rsidRPr="00E51356">
        <w:rPr>
          <w:rFonts w:ascii="Arial" w:hAnsi="Arial" w:cs="Arial"/>
          <w:sz w:val="22"/>
          <w:szCs w:val="22"/>
          <w:highlight w:val="yellow"/>
        </w:rPr>
        <w:t>[State]</w:t>
      </w:r>
      <w:r w:rsidRPr="00E51356">
        <w:rPr>
          <w:rFonts w:ascii="Arial" w:hAnsi="Arial" w:cs="Arial"/>
          <w:sz w:val="22"/>
          <w:szCs w:val="22"/>
        </w:rPr>
        <w:t xml:space="preserve"> enrolled </w:t>
      </w:r>
      <w:r w:rsidR="00A83827" w:rsidRPr="00A83827">
        <w:rPr>
          <w:rFonts w:ascii="Arial" w:hAnsi="Arial" w:cs="Arial"/>
          <w:sz w:val="22"/>
          <w:szCs w:val="22"/>
          <w:highlight w:val="yellow"/>
        </w:rPr>
        <w:t>[Number]</w:t>
      </w:r>
      <w:r w:rsidRPr="00E51356">
        <w:rPr>
          <w:rFonts w:ascii="Arial" w:hAnsi="Arial" w:cs="Arial"/>
          <w:sz w:val="22"/>
          <w:szCs w:val="22"/>
        </w:rPr>
        <w:t xml:space="preserve"> people during the open</w:t>
      </w:r>
      <w:r w:rsidR="00BF4535">
        <w:rPr>
          <w:rFonts w:ascii="Arial" w:hAnsi="Arial" w:cs="Arial"/>
          <w:sz w:val="22"/>
          <w:szCs w:val="22"/>
        </w:rPr>
        <w:t xml:space="preserve"> </w:t>
      </w:r>
      <w:r w:rsidRPr="00E51356">
        <w:rPr>
          <w:rFonts w:ascii="Arial" w:hAnsi="Arial" w:cs="Arial"/>
          <w:sz w:val="22"/>
          <w:szCs w:val="22"/>
        </w:rPr>
        <w:t xml:space="preserve">enrollment period. </w:t>
      </w:r>
    </w:p>
    <w:p w:rsidR="00A83827" w:rsidRDefault="00E51356" w:rsidP="00E51356">
      <w:pPr>
        <w:pStyle w:val="ListParagraph"/>
        <w:numPr>
          <w:ilvl w:val="1"/>
          <w:numId w:val="2"/>
        </w:numPr>
        <w:rPr>
          <w:rFonts w:ascii="Arial" w:hAnsi="Arial" w:cs="Arial"/>
          <w:sz w:val="22"/>
          <w:szCs w:val="22"/>
        </w:rPr>
      </w:pPr>
      <w:r>
        <w:rPr>
          <w:rFonts w:ascii="Arial" w:hAnsi="Arial" w:cs="Arial"/>
          <w:sz w:val="22"/>
          <w:szCs w:val="22"/>
        </w:rPr>
        <w:t>Even though</w:t>
      </w:r>
      <w:r w:rsidRPr="00E51356">
        <w:rPr>
          <w:rFonts w:ascii="Arial" w:hAnsi="Arial" w:cs="Arial"/>
          <w:sz w:val="22"/>
          <w:szCs w:val="22"/>
        </w:rPr>
        <w:t xml:space="preserve"> STATE was successful, there is more to do to reach out to people who are still uninsured and may face greater barriers </w:t>
      </w:r>
      <w:r>
        <w:rPr>
          <w:rFonts w:ascii="Arial" w:hAnsi="Arial" w:cs="Arial"/>
          <w:sz w:val="22"/>
          <w:szCs w:val="22"/>
        </w:rPr>
        <w:t>to getting covered.</w:t>
      </w:r>
    </w:p>
    <w:p w:rsidR="00E51356" w:rsidRPr="00A83827" w:rsidRDefault="00A83827" w:rsidP="00A83827">
      <w:pPr>
        <w:pStyle w:val="ListParagraph"/>
        <w:ind w:left="1080" w:firstLine="720"/>
        <w:rPr>
          <w:rFonts w:ascii="Arial" w:hAnsi="Arial" w:cs="Arial"/>
          <w:b/>
          <w:i/>
          <w:sz w:val="22"/>
          <w:szCs w:val="22"/>
        </w:rPr>
      </w:pPr>
      <w:proofErr w:type="gramStart"/>
      <w:r w:rsidRPr="00A83827">
        <w:rPr>
          <w:rFonts w:ascii="Arial" w:hAnsi="Arial" w:cs="Arial"/>
          <w:b/>
          <w:i/>
          <w:sz w:val="22"/>
          <w:szCs w:val="22"/>
        </w:rPr>
        <w:t>or</w:t>
      </w:r>
      <w:bookmarkStart w:id="0" w:name="_GoBack"/>
      <w:bookmarkEnd w:id="0"/>
      <w:proofErr w:type="gramEnd"/>
    </w:p>
    <w:p w:rsidR="00A83827" w:rsidRDefault="00A83827" w:rsidP="00A83827">
      <w:pPr>
        <w:pStyle w:val="ListParagraph"/>
        <w:numPr>
          <w:ilvl w:val="1"/>
          <w:numId w:val="2"/>
        </w:numPr>
        <w:rPr>
          <w:rFonts w:ascii="Arial" w:hAnsi="Arial" w:cs="Arial"/>
          <w:sz w:val="22"/>
          <w:szCs w:val="22"/>
        </w:rPr>
      </w:pPr>
      <w:r>
        <w:rPr>
          <w:rFonts w:ascii="Arial" w:hAnsi="Arial" w:cs="Arial"/>
          <w:sz w:val="22"/>
          <w:szCs w:val="22"/>
        </w:rPr>
        <w:t xml:space="preserve">Even though we enrolled </w:t>
      </w:r>
      <w:r w:rsidRPr="00A83827">
        <w:rPr>
          <w:rFonts w:ascii="Arial" w:hAnsi="Arial" w:cs="Arial"/>
          <w:sz w:val="22"/>
          <w:szCs w:val="22"/>
          <w:highlight w:val="yellow"/>
        </w:rPr>
        <w:t>[Number</w:t>
      </w:r>
      <w:r>
        <w:rPr>
          <w:rFonts w:ascii="Arial" w:hAnsi="Arial" w:cs="Arial"/>
          <w:sz w:val="22"/>
          <w:szCs w:val="22"/>
        </w:rPr>
        <w:t>] people, we have a long way to go. In comparison to other states, we have a lot of work to do to lower the number of uninsured people in our state.</w:t>
      </w:r>
    </w:p>
    <w:p w:rsidR="00E51356" w:rsidRPr="00E51356" w:rsidRDefault="00E51356" w:rsidP="00E51356">
      <w:pPr>
        <w:pStyle w:val="ListParagraph"/>
        <w:numPr>
          <w:ilvl w:val="1"/>
          <w:numId w:val="2"/>
        </w:numPr>
        <w:rPr>
          <w:rFonts w:ascii="Arial" w:hAnsi="Arial" w:cs="Arial"/>
          <w:sz w:val="22"/>
          <w:szCs w:val="22"/>
        </w:rPr>
      </w:pPr>
      <w:r w:rsidRPr="00E51356">
        <w:rPr>
          <w:rFonts w:ascii="Arial" w:hAnsi="Arial" w:cs="Arial"/>
          <w:sz w:val="22"/>
          <w:szCs w:val="22"/>
        </w:rPr>
        <w:t xml:space="preserve">There are still </w:t>
      </w:r>
      <w:r w:rsidRPr="00E51356">
        <w:rPr>
          <w:rFonts w:ascii="Arial" w:hAnsi="Arial" w:cs="Arial"/>
          <w:sz w:val="22"/>
          <w:szCs w:val="22"/>
          <w:highlight w:val="yellow"/>
        </w:rPr>
        <w:t>XX</w:t>
      </w:r>
      <w:proofErr w:type="gramStart"/>
      <w:r w:rsidRPr="00E51356">
        <w:rPr>
          <w:rFonts w:ascii="Arial" w:hAnsi="Arial" w:cs="Arial"/>
          <w:sz w:val="22"/>
          <w:szCs w:val="22"/>
          <w:highlight w:val="yellow"/>
        </w:rPr>
        <w:t>,XXX</w:t>
      </w:r>
      <w:proofErr w:type="gramEnd"/>
      <w:r w:rsidRPr="00E51356">
        <w:rPr>
          <w:rFonts w:ascii="Arial" w:hAnsi="Arial" w:cs="Arial"/>
          <w:sz w:val="22"/>
          <w:szCs w:val="22"/>
        </w:rPr>
        <w:t xml:space="preserve"> people in </w:t>
      </w:r>
      <w:r w:rsidRPr="00E51356">
        <w:rPr>
          <w:rFonts w:ascii="Arial" w:hAnsi="Arial" w:cs="Arial"/>
          <w:sz w:val="22"/>
          <w:szCs w:val="22"/>
          <w:highlight w:val="yellow"/>
        </w:rPr>
        <w:t>[State]</w:t>
      </w:r>
      <w:r w:rsidRPr="00E51356">
        <w:rPr>
          <w:rFonts w:ascii="Arial" w:hAnsi="Arial" w:cs="Arial"/>
          <w:sz w:val="22"/>
          <w:szCs w:val="22"/>
        </w:rPr>
        <w:t xml:space="preserve"> that are eligible</w:t>
      </w:r>
      <w:r>
        <w:rPr>
          <w:rFonts w:ascii="Arial" w:hAnsi="Arial" w:cs="Arial"/>
          <w:sz w:val="22"/>
          <w:szCs w:val="22"/>
        </w:rPr>
        <w:t xml:space="preserve"> for coverage but are uninsured, many of whom would benefit from the type of in-person enrollment assistance that my organization offers. </w:t>
      </w:r>
      <w:r w:rsidRPr="00E51356">
        <w:rPr>
          <w:rFonts w:ascii="Arial" w:hAnsi="Arial" w:cs="Arial"/>
          <w:sz w:val="22"/>
          <w:szCs w:val="22"/>
        </w:rPr>
        <w:t xml:space="preserve"> </w:t>
      </w:r>
    </w:p>
    <w:p w:rsidR="00E51356" w:rsidRDefault="00E51356" w:rsidP="00E51356">
      <w:pPr>
        <w:rPr>
          <w:rFonts w:ascii="Arial" w:hAnsi="Arial" w:cs="Arial"/>
          <w:szCs w:val="22"/>
        </w:rPr>
      </w:pPr>
    </w:p>
    <w:p w:rsidR="007C6269" w:rsidRPr="007C6269" w:rsidRDefault="007C6269" w:rsidP="00E51356">
      <w:pPr>
        <w:rPr>
          <w:rFonts w:ascii="Arial" w:hAnsi="Arial" w:cs="Arial"/>
          <w:b/>
          <w:szCs w:val="22"/>
        </w:rPr>
      </w:pPr>
      <w:r w:rsidRPr="007C6269">
        <w:rPr>
          <w:rFonts w:ascii="Arial" w:hAnsi="Arial" w:cs="Arial"/>
          <w:b/>
          <w:szCs w:val="22"/>
        </w:rPr>
        <w:t>Why In-Person Assistance Matters</w:t>
      </w:r>
    </w:p>
    <w:p w:rsidR="007C6269" w:rsidRPr="00E51356" w:rsidRDefault="007C6269" w:rsidP="00E51356">
      <w:pPr>
        <w:rPr>
          <w:rFonts w:ascii="Arial" w:hAnsi="Arial" w:cs="Arial"/>
          <w:szCs w:val="22"/>
        </w:rPr>
      </w:pPr>
    </w:p>
    <w:p w:rsidR="00E51356" w:rsidRPr="00E51356" w:rsidRDefault="00E51356" w:rsidP="00E51356">
      <w:pPr>
        <w:pStyle w:val="ListParagraph"/>
        <w:numPr>
          <w:ilvl w:val="0"/>
          <w:numId w:val="1"/>
        </w:numPr>
        <w:rPr>
          <w:rFonts w:ascii="Arial" w:hAnsi="Arial" w:cs="Arial"/>
          <w:sz w:val="22"/>
          <w:szCs w:val="22"/>
        </w:rPr>
      </w:pPr>
      <w:r w:rsidRPr="00E51356">
        <w:rPr>
          <w:rFonts w:ascii="Arial" w:hAnsi="Arial" w:cs="Arial"/>
          <w:sz w:val="22"/>
          <w:szCs w:val="22"/>
        </w:rPr>
        <w:t>In-person assistance is absolutely critical to getting more people enrolled. Navigators and Assisters help consumers through a multi-step process and explain their coverage options in plain language.</w:t>
      </w:r>
    </w:p>
    <w:p w:rsidR="00E51356" w:rsidRPr="00E51356" w:rsidRDefault="00E51356" w:rsidP="00E51356">
      <w:pPr>
        <w:pStyle w:val="ListParagraph"/>
        <w:rPr>
          <w:rFonts w:ascii="Arial" w:hAnsi="Arial" w:cs="Arial"/>
          <w:sz w:val="22"/>
          <w:szCs w:val="22"/>
        </w:rPr>
      </w:pPr>
    </w:p>
    <w:p w:rsidR="00E51356" w:rsidRDefault="00E51356" w:rsidP="00E51356">
      <w:pPr>
        <w:pStyle w:val="ListParagraph"/>
        <w:numPr>
          <w:ilvl w:val="0"/>
          <w:numId w:val="1"/>
        </w:numPr>
        <w:rPr>
          <w:rFonts w:ascii="Arial" w:hAnsi="Arial" w:cs="Arial"/>
          <w:sz w:val="22"/>
          <w:szCs w:val="22"/>
        </w:rPr>
      </w:pPr>
      <w:r w:rsidRPr="00E51356">
        <w:rPr>
          <w:rFonts w:ascii="Arial" w:hAnsi="Arial" w:cs="Arial"/>
          <w:sz w:val="22"/>
          <w:szCs w:val="22"/>
        </w:rPr>
        <w:t>In a recent survey of Assister Programs by the Kaiser Family Foundation, more than 80 percent reported that most or nearly all consumers who asked for help didn’t understand the ACA, the coverage choices or simply lacked confidence to apply on their own.</w:t>
      </w:r>
    </w:p>
    <w:p w:rsidR="007C6269" w:rsidRPr="007C6269" w:rsidRDefault="007C6269" w:rsidP="007C6269">
      <w:pPr>
        <w:rPr>
          <w:rFonts w:ascii="Arial" w:hAnsi="Arial" w:cs="Arial"/>
          <w:szCs w:val="22"/>
        </w:rPr>
      </w:pPr>
    </w:p>
    <w:p w:rsidR="00E51356" w:rsidRPr="00E51356" w:rsidRDefault="00C95BA5" w:rsidP="00C95BA5">
      <w:pPr>
        <w:pStyle w:val="ListParagraph"/>
        <w:numPr>
          <w:ilvl w:val="1"/>
          <w:numId w:val="1"/>
        </w:numPr>
        <w:rPr>
          <w:rFonts w:ascii="Arial" w:hAnsi="Arial" w:cs="Arial"/>
          <w:sz w:val="22"/>
          <w:szCs w:val="22"/>
        </w:rPr>
      </w:pPr>
      <w:r>
        <w:rPr>
          <w:rFonts w:ascii="Arial" w:hAnsi="Arial" w:cs="Arial"/>
          <w:sz w:val="22"/>
          <w:szCs w:val="22"/>
        </w:rPr>
        <w:t xml:space="preserve">My personal experience supports this finding by the Kaiser Family Foundation. </w:t>
      </w:r>
      <w:r w:rsidRPr="00E51356">
        <w:rPr>
          <w:rFonts w:ascii="Arial" w:hAnsi="Arial" w:cs="Arial"/>
          <w:sz w:val="22"/>
          <w:szCs w:val="22"/>
        </w:rPr>
        <w:t xml:space="preserve">Let me share a story about </w:t>
      </w:r>
      <w:r w:rsidRPr="00E51356">
        <w:rPr>
          <w:rFonts w:ascii="Arial" w:hAnsi="Arial" w:cs="Arial"/>
          <w:sz w:val="22"/>
          <w:szCs w:val="22"/>
          <w:highlight w:val="yellow"/>
        </w:rPr>
        <w:t>[include story about a consumer who overcame a barrier with help from an Assister/Navigator]</w:t>
      </w:r>
      <w:r w:rsidRPr="00E51356">
        <w:rPr>
          <w:rFonts w:ascii="Arial" w:hAnsi="Arial" w:cs="Arial"/>
          <w:sz w:val="22"/>
          <w:szCs w:val="22"/>
        </w:rPr>
        <w:t>.</w:t>
      </w:r>
    </w:p>
    <w:p w:rsidR="00E51356" w:rsidRPr="00C95BA5" w:rsidRDefault="00E51356" w:rsidP="00C95BA5">
      <w:pPr>
        <w:rPr>
          <w:rFonts w:ascii="Arial" w:hAnsi="Arial" w:cs="Arial"/>
          <w:szCs w:val="22"/>
        </w:rPr>
      </w:pPr>
    </w:p>
    <w:p w:rsidR="00E51356" w:rsidRPr="00E51356" w:rsidRDefault="00E51356" w:rsidP="00E51356">
      <w:pPr>
        <w:pStyle w:val="ListParagraph"/>
        <w:numPr>
          <w:ilvl w:val="0"/>
          <w:numId w:val="1"/>
        </w:numPr>
        <w:rPr>
          <w:rFonts w:ascii="Arial" w:hAnsi="Arial" w:cs="Arial"/>
          <w:sz w:val="22"/>
          <w:szCs w:val="22"/>
        </w:rPr>
      </w:pPr>
      <w:r w:rsidRPr="00E51356">
        <w:rPr>
          <w:rFonts w:ascii="Arial" w:hAnsi="Arial" w:cs="Arial"/>
          <w:sz w:val="22"/>
          <w:szCs w:val="22"/>
        </w:rPr>
        <w:lastRenderedPageBreak/>
        <w:t xml:space="preserve">In-person assistance is particularly valuable for consumers with limited access to technology, low literacy skills, or language and cultural barriers. Let me share a story about </w:t>
      </w:r>
      <w:r w:rsidRPr="00E51356">
        <w:rPr>
          <w:rFonts w:ascii="Arial" w:hAnsi="Arial" w:cs="Arial"/>
          <w:sz w:val="22"/>
          <w:szCs w:val="22"/>
          <w:highlight w:val="yellow"/>
        </w:rPr>
        <w:t>[include story about a consumer who overcame a barrier with help from an Assister/Navigator]</w:t>
      </w:r>
      <w:r w:rsidRPr="00E51356">
        <w:rPr>
          <w:rFonts w:ascii="Arial" w:hAnsi="Arial" w:cs="Arial"/>
          <w:sz w:val="22"/>
          <w:szCs w:val="22"/>
        </w:rPr>
        <w:t xml:space="preserve">. </w:t>
      </w:r>
    </w:p>
    <w:p w:rsidR="00E51356" w:rsidRPr="00E51356" w:rsidRDefault="00E51356" w:rsidP="00E51356">
      <w:pPr>
        <w:ind w:left="720"/>
        <w:rPr>
          <w:rFonts w:ascii="Arial" w:hAnsi="Arial" w:cs="Arial"/>
          <w:szCs w:val="22"/>
        </w:rPr>
      </w:pPr>
    </w:p>
    <w:p w:rsidR="00E51356" w:rsidRPr="00E51356" w:rsidRDefault="00E51356" w:rsidP="00E51356">
      <w:pPr>
        <w:numPr>
          <w:ilvl w:val="0"/>
          <w:numId w:val="3"/>
        </w:numPr>
        <w:rPr>
          <w:rFonts w:ascii="Arial" w:hAnsi="Arial" w:cs="Arial"/>
          <w:szCs w:val="22"/>
        </w:rPr>
      </w:pPr>
      <w:r w:rsidRPr="00E51356">
        <w:rPr>
          <w:rFonts w:ascii="Arial" w:hAnsi="Arial" w:cs="Arial"/>
          <w:szCs w:val="22"/>
        </w:rPr>
        <w:t xml:space="preserve">As a </w:t>
      </w:r>
      <w:r w:rsidRPr="00E51356">
        <w:rPr>
          <w:rFonts w:ascii="Arial" w:hAnsi="Arial" w:cs="Arial"/>
          <w:szCs w:val="22"/>
          <w:highlight w:val="yellow"/>
        </w:rPr>
        <w:t>[Navigator/Assister]</w:t>
      </w:r>
      <w:r w:rsidRPr="00E51356">
        <w:rPr>
          <w:rFonts w:ascii="Arial" w:hAnsi="Arial" w:cs="Arial"/>
          <w:szCs w:val="22"/>
        </w:rPr>
        <w:t xml:space="preserve">, I worked with people with complex situations </w:t>
      </w:r>
      <w:r w:rsidRPr="00E51356">
        <w:rPr>
          <w:rFonts w:ascii="Arial" w:hAnsi="Arial" w:cs="Arial"/>
          <w:szCs w:val="22"/>
          <w:highlight w:val="yellow"/>
        </w:rPr>
        <w:t>[insert story here about a consumer with a complex situation, e.g., immigration status, mixed-status family, Medicaid eligibility]</w:t>
      </w:r>
      <w:r w:rsidRPr="00E51356">
        <w:rPr>
          <w:rFonts w:ascii="Arial" w:hAnsi="Arial" w:cs="Arial"/>
          <w:szCs w:val="22"/>
        </w:rPr>
        <w:t xml:space="preserve">. </w:t>
      </w:r>
    </w:p>
    <w:p w:rsidR="00E51356" w:rsidRPr="00E51356" w:rsidRDefault="00E51356" w:rsidP="00E51356">
      <w:pPr>
        <w:ind w:left="1440"/>
        <w:rPr>
          <w:rFonts w:ascii="Arial" w:hAnsi="Arial" w:cs="Arial"/>
          <w:szCs w:val="22"/>
        </w:rPr>
      </w:pPr>
    </w:p>
    <w:p w:rsidR="00E51356" w:rsidRPr="00E51356" w:rsidRDefault="00E51356" w:rsidP="00E51356">
      <w:pPr>
        <w:numPr>
          <w:ilvl w:val="1"/>
          <w:numId w:val="3"/>
        </w:numPr>
        <w:rPr>
          <w:rFonts w:ascii="Arial" w:hAnsi="Arial" w:cs="Arial"/>
          <w:szCs w:val="22"/>
        </w:rPr>
      </w:pPr>
      <w:r w:rsidRPr="00E51356">
        <w:rPr>
          <w:rFonts w:ascii="Arial" w:hAnsi="Arial" w:cs="Arial"/>
          <w:szCs w:val="22"/>
        </w:rPr>
        <w:t xml:space="preserve">I was able to walk them through the process, answer their questions about which plan best fit their needs, how much the different plans cost and whether they were eligible to get financial help.  </w:t>
      </w:r>
    </w:p>
    <w:p w:rsidR="00E51356" w:rsidRPr="00E51356" w:rsidRDefault="00E51356" w:rsidP="00E51356">
      <w:pPr>
        <w:ind w:left="1440"/>
        <w:rPr>
          <w:rFonts w:ascii="Arial" w:hAnsi="Arial" w:cs="Arial"/>
          <w:szCs w:val="22"/>
        </w:rPr>
      </w:pPr>
    </w:p>
    <w:p w:rsidR="00E51356" w:rsidRPr="00E51356" w:rsidRDefault="00E51356" w:rsidP="00E51356">
      <w:pPr>
        <w:numPr>
          <w:ilvl w:val="1"/>
          <w:numId w:val="3"/>
        </w:numPr>
        <w:rPr>
          <w:rFonts w:ascii="Arial" w:hAnsi="Arial" w:cs="Arial"/>
          <w:szCs w:val="22"/>
        </w:rPr>
      </w:pPr>
      <w:r w:rsidRPr="00E51356">
        <w:rPr>
          <w:rFonts w:ascii="Arial" w:hAnsi="Arial" w:cs="Arial"/>
          <w:szCs w:val="22"/>
        </w:rPr>
        <w:t>Without an Assister or Navigator, I truly believe this person would not have enrolled.</w:t>
      </w:r>
    </w:p>
    <w:p w:rsidR="00E51356" w:rsidRPr="00E51356" w:rsidRDefault="00E51356" w:rsidP="00E51356">
      <w:pPr>
        <w:ind w:left="720"/>
        <w:rPr>
          <w:rFonts w:ascii="Arial" w:hAnsi="Arial" w:cs="Arial"/>
          <w:szCs w:val="22"/>
        </w:rPr>
      </w:pPr>
    </w:p>
    <w:p w:rsidR="00E51356" w:rsidRPr="00E51356" w:rsidRDefault="00E51356" w:rsidP="00E51356">
      <w:pPr>
        <w:pStyle w:val="ListParagraph"/>
        <w:numPr>
          <w:ilvl w:val="0"/>
          <w:numId w:val="3"/>
        </w:numPr>
        <w:rPr>
          <w:rFonts w:ascii="Arial" w:hAnsi="Arial" w:cs="Arial"/>
          <w:sz w:val="22"/>
          <w:szCs w:val="22"/>
        </w:rPr>
      </w:pPr>
      <w:r w:rsidRPr="00E51356">
        <w:rPr>
          <w:rFonts w:ascii="Arial" w:hAnsi="Arial" w:cs="Arial"/>
          <w:sz w:val="22"/>
          <w:szCs w:val="22"/>
        </w:rPr>
        <w:t>Despite our success during the last round of open</w:t>
      </w:r>
      <w:r w:rsidR="00BF4535">
        <w:rPr>
          <w:rFonts w:ascii="Arial" w:hAnsi="Arial" w:cs="Arial"/>
          <w:sz w:val="22"/>
          <w:szCs w:val="22"/>
        </w:rPr>
        <w:t xml:space="preserve"> </w:t>
      </w:r>
      <w:r w:rsidRPr="00E51356">
        <w:rPr>
          <w:rFonts w:ascii="Arial" w:hAnsi="Arial" w:cs="Arial"/>
          <w:sz w:val="22"/>
          <w:szCs w:val="22"/>
        </w:rPr>
        <w:t xml:space="preserve">enrollment, we have a lot more work to do. </w:t>
      </w:r>
    </w:p>
    <w:p w:rsidR="00E51356" w:rsidRPr="00E51356" w:rsidRDefault="00E51356" w:rsidP="00E51356">
      <w:pPr>
        <w:pStyle w:val="ListParagraph"/>
        <w:rPr>
          <w:rFonts w:ascii="Arial" w:hAnsi="Arial" w:cs="Arial"/>
          <w:sz w:val="22"/>
          <w:szCs w:val="22"/>
        </w:rPr>
      </w:pPr>
    </w:p>
    <w:p w:rsidR="00E51356" w:rsidRPr="00E51356" w:rsidRDefault="00E51356" w:rsidP="00E51356">
      <w:pPr>
        <w:pStyle w:val="ListParagraph"/>
        <w:numPr>
          <w:ilvl w:val="0"/>
          <w:numId w:val="6"/>
        </w:numPr>
        <w:rPr>
          <w:rFonts w:ascii="Arial" w:hAnsi="Arial" w:cs="Arial"/>
          <w:sz w:val="22"/>
          <w:szCs w:val="22"/>
        </w:rPr>
      </w:pPr>
      <w:r w:rsidRPr="00E51356">
        <w:rPr>
          <w:rFonts w:ascii="Arial" w:hAnsi="Arial" w:cs="Arial"/>
          <w:sz w:val="22"/>
          <w:szCs w:val="22"/>
        </w:rPr>
        <w:t xml:space="preserve">In addition to covering more </w:t>
      </w:r>
      <w:r w:rsidRPr="00E51356">
        <w:rPr>
          <w:rFonts w:ascii="Arial" w:hAnsi="Arial" w:cs="Arial"/>
          <w:sz w:val="22"/>
          <w:szCs w:val="22"/>
          <w:highlight w:val="yellow"/>
        </w:rPr>
        <w:t>[</w:t>
      </w:r>
      <w:proofErr w:type="spellStart"/>
      <w:r w:rsidRPr="00E51356">
        <w:rPr>
          <w:rFonts w:ascii="Arial" w:hAnsi="Arial" w:cs="Arial"/>
          <w:sz w:val="22"/>
          <w:szCs w:val="22"/>
          <w:highlight w:val="yellow"/>
        </w:rPr>
        <w:t>Stateians</w:t>
      </w:r>
      <w:proofErr w:type="spellEnd"/>
      <w:r w:rsidRPr="00E51356">
        <w:rPr>
          <w:rFonts w:ascii="Arial" w:hAnsi="Arial" w:cs="Arial"/>
          <w:sz w:val="22"/>
          <w:szCs w:val="22"/>
          <w:highlight w:val="yellow"/>
        </w:rPr>
        <w:t>]</w:t>
      </w:r>
      <w:r w:rsidRPr="00E51356">
        <w:rPr>
          <w:rFonts w:ascii="Arial" w:hAnsi="Arial" w:cs="Arial"/>
          <w:sz w:val="22"/>
          <w:szCs w:val="22"/>
        </w:rPr>
        <w:t xml:space="preserve"> during the next open</w:t>
      </w:r>
      <w:r w:rsidR="00BF4535">
        <w:rPr>
          <w:rFonts w:ascii="Arial" w:hAnsi="Arial" w:cs="Arial"/>
          <w:sz w:val="22"/>
          <w:szCs w:val="22"/>
        </w:rPr>
        <w:t xml:space="preserve"> </w:t>
      </w:r>
      <w:r w:rsidRPr="00E51356">
        <w:rPr>
          <w:rFonts w:ascii="Arial" w:hAnsi="Arial" w:cs="Arial"/>
          <w:sz w:val="22"/>
          <w:szCs w:val="22"/>
        </w:rPr>
        <w:t xml:space="preserve">enrollment period in November, we will also be helping consumers re-enroll to be sure they keep their coverage. </w:t>
      </w:r>
    </w:p>
    <w:p w:rsidR="00E51356" w:rsidRDefault="00E51356" w:rsidP="00E51356">
      <w:pPr>
        <w:pStyle w:val="NormalWeb"/>
        <w:numPr>
          <w:ilvl w:val="1"/>
          <w:numId w:val="5"/>
        </w:numPr>
        <w:spacing w:before="0" w:beforeAutospacing="0" w:after="0" w:afterAutospacing="0"/>
        <w:rPr>
          <w:rFonts w:ascii="Arial" w:hAnsi="Arial" w:cs="Arial"/>
          <w:sz w:val="22"/>
          <w:szCs w:val="22"/>
        </w:rPr>
      </w:pPr>
      <w:r w:rsidRPr="00E51356">
        <w:rPr>
          <w:rFonts w:ascii="Arial" w:hAnsi="Arial" w:cs="Arial"/>
          <w:sz w:val="22"/>
          <w:szCs w:val="22"/>
        </w:rPr>
        <w:t xml:space="preserve">Given what we learned this past year during the first open enrollment, consumer assistance will be critical to our success. </w:t>
      </w:r>
    </w:p>
    <w:p w:rsidR="007C6269" w:rsidRDefault="007C6269" w:rsidP="007C6269">
      <w:pPr>
        <w:pStyle w:val="NormalWeb"/>
        <w:spacing w:before="0" w:beforeAutospacing="0" w:after="0" w:afterAutospacing="0"/>
        <w:rPr>
          <w:rFonts w:ascii="Arial" w:hAnsi="Arial" w:cs="Arial"/>
          <w:sz w:val="22"/>
          <w:szCs w:val="22"/>
        </w:rPr>
      </w:pPr>
    </w:p>
    <w:p w:rsidR="007C6269" w:rsidRPr="007C6269" w:rsidRDefault="007C6269" w:rsidP="007C6269">
      <w:pPr>
        <w:pStyle w:val="NormalWeb"/>
        <w:spacing w:before="0" w:beforeAutospacing="0" w:after="0" w:afterAutospacing="0"/>
        <w:rPr>
          <w:rFonts w:ascii="Arial" w:hAnsi="Arial" w:cs="Arial"/>
          <w:b/>
          <w:sz w:val="22"/>
          <w:szCs w:val="22"/>
        </w:rPr>
      </w:pPr>
      <w:r w:rsidRPr="007C6269">
        <w:rPr>
          <w:rFonts w:ascii="Arial" w:hAnsi="Arial" w:cs="Arial"/>
          <w:b/>
          <w:sz w:val="22"/>
          <w:szCs w:val="22"/>
        </w:rPr>
        <w:t xml:space="preserve">Make </w:t>
      </w:r>
      <w:r>
        <w:rPr>
          <w:rFonts w:ascii="Arial" w:hAnsi="Arial" w:cs="Arial"/>
          <w:b/>
          <w:sz w:val="22"/>
          <w:szCs w:val="22"/>
        </w:rPr>
        <w:t>an</w:t>
      </w:r>
      <w:r w:rsidRPr="007C6269">
        <w:rPr>
          <w:rFonts w:ascii="Arial" w:hAnsi="Arial" w:cs="Arial"/>
          <w:b/>
          <w:sz w:val="22"/>
          <w:szCs w:val="22"/>
        </w:rPr>
        <w:t xml:space="preserve"> Ask</w:t>
      </w:r>
    </w:p>
    <w:p w:rsidR="00E51356" w:rsidRPr="00E51356" w:rsidRDefault="00E51356" w:rsidP="00E51356">
      <w:pPr>
        <w:pStyle w:val="NormalWeb"/>
        <w:spacing w:before="0" w:beforeAutospacing="0" w:after="0" w:afterAutospacing="0"/>
        <w:ind w:left="720"/>
        <w:rPr>
          <w:rFonts w:ascii="Arial" w:hAnsi="Arial" w:cs="Arial"/>
          <w:sz w:val="22"/>
          <w:szCs w:val="22"/>
        </w:rPr>
      </w:pPr>
    </w:p>
    <w:p w:rsidR="00E51356" w:rsidRPr="00E51356" w:rsidRDefault="00E51356" w:rsidP="00E51356">
      <w:pPr>
        <w:numPr>
          <w:ilvl w:val="0"/>
          <w:numId w:val="3"/>
        </w:numPr>
        <w:rPr>
          <w:rFonts w:ascii="Arial" w:hAnsi="Arial" w:cs="Arial"/>
          <w:szCs w:val="22"/>
        </w:rPr>
      </w:pPr>
      <w:r w:rsidRPr="00E51356">
        <w:rPr>
          <w:rFonts w:ascii="Arial" w:hAnsi="Arial" w:cs="Arial"/>
          <w:szCs w:val="22"/>
        </w:rPr>
        <w:t>We hope we can count on your support to invest in in-person assistance in the future.</w:t>
      </w:r>
      <w:r w:rsidR="007C6269">
        <w:rPr>
          <w:rFonts w:ascii="Arial" w:hAnsi="Arial" w:cs="Arial"/>
          <w:szCs w:val="22"/>
        </w:rPr>
        <w:t xml:space="preserve"> I would be glad to be a resource for your staff along with our advocacy partner, </w:t>
      </w:r>
      <w:r w:rsidR="007C6269" w:rsidRPr="00506853">
        <w:rPr>
          <w:rFonts w:ascii="Arial" w:hAnsi="Arial" w:cs="Arial"/>
          <w:szCs w:val="22"/>
          <w:highlight w:val="yellow"/>
        </w:rPr>
        <w:t>[Organization Name]</w:t>
      </w:r>
      <w:r w:rsidR="007C6269">
        <w:rPr>
          <w:rFonts w:ascii="Arial" w:hAnsi="Arial" w:cs="Arial"/>
          <w:szCs w:val="22"/>
        </w:rPr>
        <w:t xml:space="preserve"> as we work to make the second open enrollment period a success.</w:t>
      </w:r>
      <w:r w:rsidRPr="00E51356">
        <w:rPr>
          <w:rFonts w:ascii="Arial" w:hAnsi="Arial" w:cs="Arial"/>
          <w:szCs w:val="22"/>
        </w:rPr>
        <w:t xml:space="preserve"> </w:t>
      </w:r>
    </w:p>
    <w:p w:rsidR="00E51356" w:rsidRDefault="00E51356" w:rsidP="00E51356">
      <w:pPr>
        <w:pStyle w:val="ListParagraph"/>
        <w:rPr>
          <w:rFonts w:ascii="Arial" w:hAnsi="Arial" w:cs="Arial"/>
          <w:sz w:val="22"/>
          <w:szCs w:val="22"/>
        </w:rPr>
      </w:pPr>
    </w:p>
    <w:p w:rsidR="007C6269" w:rsidRPr="00E51356" w:rsidRDefault="007C6269" w:rsidP="007C6269">
      <w:pPr>
        <w:numPr>
          <w:ilvl w:val="0"/>
          <w:numId w:val="3"/>
        </w:numPr>
        <w:rPr>
          <w:rFonts w:ascii="Arial" w:hAnsi="Arial" w:cs="Arial"/>
          <w:szCs w:val="22"/>
        </w:rPr>
      </w:pPr>
      <w:r w:rsidRPr="00E51356">
        <w:rPr>
          <w:rFonts w:ascii="Arial" w:hAnsi="Arial" w:cs="Arial"/>
          <w:szCs w:val="22"/>
        </w:rPr>
        <w:t xml:space="preserve">We hope you will join us in </w:t>
      </w:r>
      <w:r w:rsidRPr="00E51356">
        <w:rPr>
          <w:rFonts w:ascii="Arial" w:hAnsi="Arial" w:cs="Arial"/>
          <w:szCs w:val="22"/>
          <w:highlight w:val="yellow"/>
        </w:rPr>
        <w:t>[include ask: e.g., publicize our enrollment events, attend an enrollment event, get the word out about financial help, etc</w:t>
      </w:r>
      <w:proofErr w:type="gramStart"/>
      <w:r w:rsidRPr="00E51356">
        <w:rPr>
          <w:rFonts w:ascii="Arial" w:hAnsi="Arial" w:cs="Arial"/>
          <w:szCs w:val="22"/>
          <w:highlight w:val="yellow"/>
        </w:rPr>
        <w:t>.,</w:t>
      </w:r>
      <w:proofErr w:type="gramEnd"/>
      <w:r w:rsidRPr="00E51356">
        <w:rPr>
          <w:rFonts w:ascii="Arial" w:hAnsi="Arial" w:cs="Arial"/>
          <w:szCs w:val="22"/>
          <w:highlight w:val="yellow"/>
        </w:rPr>
        <w:t>]</w:t>
      </w:r>
      <w:r w:rsidRPr="00E51356">
        <w:rPr>
          <w:rFonts w:ascii="Arial" w:hAnsi="Arial" w:cs="Arial"/>
          <w:szCs w:val="22"/>
        </w:rPr>
        <w:t>.</w:t>
      </w:r>
    </w:p>
    <w:p w:rsidR="007C6269" w:rsidRPr="00E51356" w:rsidRDefault="007C6269" w:rsidP="00E51356">
      <w:pPr>
        <w:pStyle w:val="ListParagraph"/>
        <w:rPr>
          <w:rFonts w:ascii="Arial" w:hAnsi="Arial" w:cs="Arial"/>
          <w:sz w:val="22"/>
          <w:szCs w:val="22"/>
        </w:rPr>
      </w:pPr>
    </w:p>
    <w:p w:rsidR="00E51356" w:rsidRPr="00E51356" w:rsidRDefault="00E51356" w:rsidP="00E51356">
      <w:pPr>
        <w:numPr>
          <w:ilvl w:val="0"/>
          <w:numId w:val="3"/>
        </w:numPr>
        <w:rPr>
          <w:rFonts w:ascii="Arial" w:hAnsi="Arial" w:cs="Arial"/>
          <w:szCs w:val="22"/>
        </w:rPr>
      </w:pPr>
      <w:r w:rsidRPr="00E51356">
        <w:rPr>
          <w:rFonts w:ascii="Arial" w:hAnsi="Arial" w:cs="Arial"/>
          <w:szCs w:val="22"/>
        </w:rPr>
        <w:t xml:space="preserve">Thank you for your support as we work across </w:t>
      </w:r>
      <w:r w:rsidRPr="00E51356">
        <w:rPr>
          <w:rFonts w:ascii="Arial" w:hAnsi="Arial" w:cs="Arial"/>
          <w:szCs w:val="22"/>
          <w:highlight w:val="yellow"/>
        </w:rPr>
        <w:t>[State]</w:t>
      </w:r>
      <w:r w:rsidRPr="00E51356">
        <w:rPr>
          <w:rFonts w:ascii="Arial" w:hAnsi="Arial" w:cs="Arial"/>
          <w:szCs w:val="22"/>
        </w:rPr>
        <w:t xml:space="preserve"> to educate consumers and get people signed up for the health plans that are right for them. </w:t>
      </w:r>
    </w:p>
    <w:p w:rsidR="00E51356" w:rsidRPr="00E51356" w:rsidRDefault="00E51356" w:rsidP="00E51356">
      <w:pPr>
        <w:rPr>
          <w:rFonts w:ascii="Arial" w:hAnsi="Arial" w:cs="Arial"/>
          <w:szCs w:val="22"/>
        </w:rPr>
      </w:pPr>
    </w:p>
    <w:p w:rsidR="00FD06EF" w:rsidRPr="00E51356" w:rsidRDefault="00A83827">
      <w:pPr>
        <w:rPr>
          <w:rFonts w:ascii="Arial" w:hAnsi="Arial" w:cs="Arial"/>
          <w:szCs w:val="22"/>
        </w:rPr>
      </w:pPr>
    </w:p>
    <w:sectPr w:rsidR="00FD06EF" w:rsidRPr="00E51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D037E"/>
    <w:multiLevelType w:val="hybridMultilevel"/>
    <w:tmpl w:val="55B0A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297335"/>
    <w:multiLevelType w:val="hybridMultilevel"/>
    <w:tmpl w:val="3D041142"/>
    <w:lvl w:ilvl="0" w:tplc="9752D3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EF22C5"/>
    <w:multiLevelType w:val="hybridMultilevel"/>
    <w:tmpl w:val="68085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AFC2522"/>
    <w:multiLevelType w:val="hybridMultilevel"/>
    <w:tmpl w:val="79623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422FA5"/>
    <w:multiLevelType w:val="hybridMultilevel"/>
    <w:tmpl w:val="27881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E658F5"/>
    <w:multiLevelType w:val="multilevel"/>
    <w:tmpl w:val="D0143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356"/>
    <w:rsid w:val="00037794"/>
    <w:rsid w:val="0032490C"/>
    <w:rsid w:val="003E61D8"/>
    <w:rsid w:val="00506853"/>
    <w:rsid w:val="007C6269"/>
    <w:rsid w:val="00A83827"/>
    <w:rsid w:val="00B64CC7"/>
    <w:rsid w:val="00BF4535"/>
    <w:rsid w:val="00C95BA5"/>
    <w:rsid w:val="00CF1F8B"/>
    <w:rsid w:val="00E51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356"/>
    <w:pPr>
      <w:spacing w:after="0" w:line="240" w:lineRule="auto"/>
    </w:pPr>
    <w:rPr>
      <w:rFonts w:ascii="Calibri" w:eastAsia="Times New Roman" w:hAnsi="Calibri"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356"/>
    <w:pPr>
      <w:ind w:left="720"/>
    </w:pPr>
    <w:rPr>
      <w:rFonts w:ascii="Times New Roman" w:eastAsiaTheme="minorHAnsi" w:hAnsi="Times New Roman"/>
      <w:color w:val="auto"/>
      <w:sz w:val="24"/>
      <w:szCs w:val="24"/>
    </w:rPr>
  </w:style>
  <w:style w:type="character" w:styleId="CommentReference">
    <w:name w:val="annotation reference"/>
    <w:basedOn w:val="DefaultParagraphFont"/>
    <w:uiPriority w:val="99"/>
    <w:semiHidden/>
    <w:unhideWhenUsed/>
    <w:rsid w:val="00E51356"/>
    <w:rPr>
      <w:sz w:val="16"/>
      <w:szCs w:val="16"/>
    </w:rPr>
  </w:style>
  <w:style w:type="paragraph" w:styleId="CommentText">
    <w:name w:val="annotation text"/>
    <w:basedOn w:val="Normal"/>
    <w:link w:val="CommentTextChar"/>
    <w:uiPriority w:val="99"/>
    <w:semiHidden/>
    <w:unhideWhenUsed/>
    <w:rsid w:val="00E51356"/>
    <w:rPr>
      <w:sz w:val="20"/>
    </w:rPr>
  </w:style>
  <w:style w:type="character" w:customStyle="1" w:styleId="CommentTextChar">
    <w:name w:val="Comment Text Char"/>
    <w:basedOn w:val="DefaultParagraphFont"/>
    <w:link w:val="CommentText"/>
    <w:uiPriority w:val="99"/>
    <w:semiHidden/>
    <w:rsid w:val="00E51356"/>
    <w:rPr>
      <w:rFonts w:ascii="Calibri" w:eastAsia="Times New Roman" w:hAnsi="Calibri" w:cs="Times New Roman"/>
      <w:color w:val="000000"/>
      <w:sz w:val="20"/>
      <w:szCs w:val="20"/>
    </w:rPr>
  </w:style>
  <w:style w:type="paragraph" w:styleId="NormalWeb">
    <w:name w:val="Normal (Web)"/>
    <w:basedOn w:val="Normal"/>
    <w:uiPriority w:val="99"/>
    <w:semiHidden/>
    <w:unhideWhenUsed/>
    <w:rsid w:val="00E51356"/>
    <w:pPr>
      <w:spacing w:before="100" w:beforeAutospacing="1" w:after="100" w:afterAutospacing="1"/>
    </w:pPr>
    <w:rPr>
      <w:rFonts w:ascii="Times New Roman" w:hAnsi="Times New Roman"/>
      <w:color w:val="auto"/>
      <w:sz w:val="24"/>
      <w:szCs w:val="24"/>
    </w:rPr>
  </w:style>
  <w:style w:type="paragraph" w:styleId="BalloonText">
    <w:name w:val="Balloon Text"/>
    <w:basedOn w:val="Normal"/>
    <w:link w:val="BalloonTextChar"/>
    <w:uiPriority w:val="99"/>
    <w:semiHidden/>
    <w:unhideWhenUsed/>
    <w:rsid w:val="00E51356"/>
    <w:rPr>
      <w:rFonts w:ascii="Tahoma" w:hAnsi="Tahoma" w:cs="Tahoma"/>
      <w:sz w:val="16"/>
      <w:szCs w:val="16"/>
    </w:rPr>
  </w:style>
  <w:style w:type="character" w:customStyle="1" w:styleId="BalloonTextChar">
    <w:name w:val="Balloon Text Char"/>
    <w:basedOn w:val="DefaultParagraphFont"/>
    <w:link w:val="BalloonText"/>
    <w:uiPriority w:val="99"/>
    <w:semiHidden/>
    <w:rsid w:val="00E51356"/>
    <w:rPr>
      <w:rFonts w:ascii="Tahoma" w:eastAsia="Times New Roman"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BF4535"/>
    <w:rPr>
      <w:b/>
      <w:bCs/>
    </w:rPr>
  </w:style>
  <w:style w:type="character" w:customStyle="1" w:styleId="CommentSubjectChar">
    <w:name w:val="Comment Subject Char"/>
    <w:basedOn w:val="CommentTextChar"/>
    <w:link w:val="CommentSubject"/>
    <w:uiPriority w:val="99"/>
    <w:semiHidden/>
    <w:rsid w:val="00BF4535"/>
    <w:rPr>
      <w:rFonts w:ascii="Calibri" w:eastAsia="Times New Roman" w:hAnsi="Calibri" w:cs="Times New Roman"/>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356"/>
    <w:pPr>
      <w:spacing w:after="0" w:line="240" w:lineRule="auto"/>
    </w:pPr>
    <w:rPr>
      <w:rFonts w:ascii="Calibri" w:eastAsia="Times New Roman" w:hAnsi="Calibri"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356"/>
    <w:pPr>
      <w:ind w:left="720"/>
    </w:pPr>
    <w:rPr>
      <w:rFonts w:ascii="Times New Roman" w:eastAsiaTheme="minorHAnsi" w:hAnsi="Times New Roman"/>
      <w:color w:val="auto"/>
      <w:sz w:val="24"/>
      <w:szCs w:val="24"/>
    </w:rPr>
  </w:style>
  <w:style w:type="character" w:styleId="CommentReference">
    <w:name w:val="annotation reference"/>
    <w:basedOn w:val="DefaultParagraphFont"/>
    <w:uiPriority w:val="99"/>
    <w:semiHidden/>
    <w:unhideWhenUsed/>
    <w:rsid w:val="00E51356"/>
    <w:rPr>
      <w:sz w:val="16"/>
      <w:szCs w:val="16"/>
    </w:rPr>
  </w:style>
  <w:style w:type="paragraph" w:styleId="CommentText">
    <w:name w:val="annotation text"/>
    <w:basedOn w:val="Normal"/>
    <w:link w:val="CommentTextChar"/>
    <w:uiPriority w:val="99"/>
    <w:semiHidden/>
    <w:unhideWhenUsed/>
    <w:rsid w:val="00E51356"/>
    <w:rPr>
      <w:sz w:val="20"/>
    </w:rPr>
  </w:style>
  <w:style w:type="character" w:customStyle="1" w:styleId="CommentTextChar">
    <w:name w:val="Comment Text Char"/>
    <w:basedOn w:val="DefaultParagraphFont"/>
    <w:link w:val="CommentText"/>
    <w:uiPriority w:val="99"/>
    <w:semiHidden/>
    <w:rsid w:val="00E51356"/>
    <w:rPr>
      <w:rFonts w:ascii="Calibri" w:eastAsia="Times New Roman" w:hAnsi="Calibri" w:cs="Times New Roman"/>
      <w:color w:val="000000"/>
      <w:sz w:val="20"/>
      <w:szCs w:val="20"/>
    </w:rPr>
  </w:style>
  <w:style w:type="paragraph" w:styleId="NormalWeb">
    <w:name w:val="Normal (Web)"/>
    <w:basedOn w:val="Normal"/>
    <w:uiPriority w:val="99"/>
    <w:semiHidden/>
    <w:unhideWhenUsed/>
    <w:rsid w:val="00E51356"/>
    <w:pPr>
      <w:spacing w:before="100" w:beforeAutospacing="1" w:after="100" w:afterAutospacing="1"/>
    </w:pPr>
    <w:rPr>
      <w:rFonts w:ascii="Times New Roman" w:hAnsi="Times New Roman"/>
      <w:color w:val="auto"/>
      <w:sz w:val="24"/>
      <w:szCs w:val="24"/>
    </w:rPr>
  </w:style>
  <w:style w:type="paragraph" w:styleId="BalloonText">
    <w:name w:val="Balloon Text"/>
    <w:basedOn w:val="Normal"/>
    <w:link w:val="BalloonTextChar"/>
    <w:uiPriority w:val="99"/>
    <w:semiHidden/>
    <w:unhideWhenUsed/>
    <w:rsid w:val="00E51356"/>
    <w:rPr>
      <w:rFonts w:ascii="Tahoma" w:hAnsi="Tahoma" w:cs="Tahoma"/>
      <w:sz w:val="16"/>
      <w:szCs w:val="16"/>
    </w:rPr>
  </w:style>
  <w:style w:type="character" w:customStyle="1" w:styleId="BalloonTextChar">
    <w:name w:val="Balloon Text Char"/>
    <w:basedOn w:val="DefaultParagraphFont"/>
    <w:link w:val="BalloonText"/>
    <w:uiPriority w:val="99"/>
    <w:semiHidden/>
    <w:rsid w:val="00E51356"/>
    <w:rPr>
      <w:rFonts w:ascii="Tahoma" w:eastAsia="Times New Roman"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BF4535"/>
    <w:rPr>
      <w:b/>
      <w:bCs/>
    </w:rPr>
  </w:style>
  <w:style w:type="character" w:customStyle="1" w:styleId="CommentSubjectChar">
    <w:name w:val="Comment Subject Char"/>
    <w:basedOn w:val="CommentTextChar"/>
    <w:link w:val="CommentSubject"/>
    <w:uiPriority w:val="99"/>
    <w:semiHidden/>
    <w:rsid w:val="00BF4535"/>
    <w:rPr>
      <w:rFonts w:ascii="Calibri" w:eastAsia="Times New Roman" w:hAnsi="Calibri"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Cox-Chapman</dc:creator>
  <cp:lastModifiedBy>Lucy Cox-Chapman</cp:lastModifiedBy>
  <cp:revision>5</cp:revision>
  <dcterms:created xsi:type="dcterms:W3CDTF">2014-07-24T18:12:00Z</dcterms:created>
  <dcterms:modified xsi:type="dcterms:W3CDTF">2014-07-24T20:34:00Z</dcterms:modified>
</cp:coreProperties>
</file>