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2" w:rsidRDefault="00752724" w:rsidP="00E97082">
      <w:pPr>
        <w:spacing w:after="0" w:line="240" w:lineRule="auto"/>
        <w:rPr>
          <w:b/>
          <w:color w:val="C00000"/>
        </w:rPr>
      </w:pPr>
      <w:r w:rsidRPr="00752724">
        <w:rPr>
          <w:b/>
          <w:color w:val="C00000"/>
        </w:rPr>
        <w:t xml:space="preserve">Open Enrollment </w:t>
      </w:r>
      <w:r w:rsidR="00BA68B8">
        <w:rPr>
          <w:b/>
          <w:color w:val="C00000"/>
        </w:rPr>
        <w:t>2016</w:t>
      </w:r>
      <w:r w:rsidR="00BA68B8" w:rsidRPr="00BA68B8">
        <w:rPr>
          <w:b/>
          <w:color w:val="C00000"/>
        </w:rPr>
        <w:t xml:space="preserve"> </w:t>
      </w:r>
      <w:r w:rsidR="00E97082">
        <w:rPr>
          <w:b/>
          <w:color w:val="C00000"/>
        </w:rPr>
        <w:t>Template Blog Post</w:t>
      </w:r>
    </w:p>
    <w:p w:rsidR="00BB72C2" w:rsidRDefault="00BB72C2" w:rsidP="00E97082">
      <w:pPr>
        <w:spacing w:after="0" w:line="240" w:lineRule="auto"/>
        <w:rPr>
          <w:color w:val="000000" w:themeColor="text1"/>
          <w:highlight w:val="yellow"/>
        </w:rPr>
      </w:pPr>
    </w:p>
    <w:p w:rsidR="00E97082" w:rsidRDefault="00E97082" w:rsidP="00E97082">
      <w:pPr>
        <w:spacing w:after="0" w:line="240" w:lineRule="auto"/>
        <w:rPr>
          <w:color w:val="000000" w:themeColor="text1"/>
        </w:rPr>
      </w:pPr>
      <w:r w:rsidRPr="00E97082">
        <w:rPr>
          <w:color w:val="000000" w:themeColor="text1"/>
          <w:highlight w:val="yellow"/>
        </w:rPr>
        <w:t>[Include story of a person/family from your state that got enrolled during OE2]</w:t>
      </w:r>
    </w:p>
    <w:p w:rsidR="00E97082" w:rsidRDefault="00E97082" w:rsidP="00E97082">
      <w:pPr>
        <w:spacing w:after="0" w:line="240" w:lineRule="auto"/>
        <w:rPr>
          <w:color w:val="000000" w:themeColor="text1"/>
        </w:rPr>
      </w:pPr>
    </w:p>
    <w:p w:rsidR="00E97082" w:rsidRDefault="00E97082" w:rsidP="00E97082">
      <w:pPr>
        <w:spacing w:after="0" w:line="240" w:lineRule="auto"/>
        <w:rPr>
          <w:color w:val="000000" w:themeColor="text1"/>
        </w:rPr>
      </w:pPr>
      <w:r w:rsidRPr="00694E52">
        <w:rPr>
          <w:color w:val="000000" w:themeColor="text1"/>
          <w:highlight w:val="yellow"/>
        </w:rPr>
        <w:t>[Story subject’s name]</w:t>
      </w:r>
      <w:r>
        <w:rPr>
          <w:color w:val="000000" w:themeColor="text1"/>
        </w:rPr>
        <w:t xml:space="preserve"> is one of </w:t>
      </w:r>
      <w:r w:rsidRPr="00694E52">
        <w:rPr>
          <w:color w:val="000000" w:themeColor="text1"/>
        </w:rPr>
        <w:t xml:space="preserve">the </w:t>
      </w:r>
      <w:r w:rsidRPr="00694E52">
        <w:rPr>
          <w:color w:val="000000" w:themeColor="text1"/>
          <w:highlight w:val="yellow"/>
        </w:rPr>
        <w:t>[XXX number]</w:t>
      </w:r>
      <w:r>
        <w:rPr>
          <w:color w:val="000000" w:themeColor="text1"/>
        </w:rPr>
        <w:t xml:space="preserve"> </w:t>
      </w:r>
      <w:r w:rsidRPr="00694E52">
        <w:rPr>
          <w:color w:val="000000" w:themeColor="text1"/>
          <w:highlight w:val="yellow"/>
        </w:rPr>
        <w:t>[</w:t>
      </w:r>
      <w:proofErr w:type="spellStart"/>
      <w:r w:rsidRPr="00694E52">
        <w:rPr>
          <w:color w:val="000000" w:themeColor="text1"/>
          <w:highlight w:val="yellow"/>
        </w:rPr>
        <w:t>Stateians</w:t>
      </w:r>
      <w:proofErr w:type="spellEnd"/>
      <w:r w:rsidRPr="00694E52">
        <w:rPr>
          <w:color w:val="000000" w:themeColor="text1"/>
          <w:highlight w:val="yellow"/>
        </w:rPr>
        <w:t>]</w:t>
      </w:r>
      <w:r>
        <w:rPr>
          <w:color w:val="000000" w:themeColor="text1"/>
        </w:rPr>
        <w:t xml:space="preserve"> that signed up for affordable health</w:t>
      </w:r>
      <w:r w:rsidR="00694E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care coverage during the last round of open enrollment, the time period when </w:t>
      </w:r>
      <w:r w:rsidR="00126481">
        <w:rPr>
          <w:color w:val="000000" w:themeColor="text1"/>
        </w:rPr>
        <w:t xml:space="preserve">most </w:t>
      </w:r>
      <w:r>
        <w:rPr>
          <w:color w:val="000000" w:themeColor="text1"/>
        </w:rPr>
        <w:t xml:space="preserve">people can pick a plan on </w:t>
      </w:r>
      <w:r w:rsidRPr="00694E52">
        <w:rPr>
          <w:highlight w:val="yellow"/>
        </w:rPr>
        <w:t>[</w:t>
      </w:r>
      <w:r w:rsidR="004B3FF3" w:rsidRPr="00694E52">
        <w:rPr>
          <w:highlight w:val="yellow"/>
        </w:rPr>
        <w:t>E</w:t>
      </w:r>
      <w:r w:rsidRPr="00694E52">
        <w:rPr>
          <w:highlight w:val="yellow"/>
        </w:rPr>
        <w:t>xchange</w:t>
      </w:r>
      <w:r w:rsidR="004B3FF3" w:rsidRPr="00694E52">
        <w:rPr>
          <w:highlight w:val="yellow"/>
        </w:rPr>
        <w:t>/Marketplace name</w:t>
      </w:r>
      <w:r w:rsidRPr="00694E52">
        <w:rPr>
          <w:highlight w:val="yellow"/>
        </w:rPr>
        <w:t>]</w:t>
      </w:r>
      <w:r>
        <w:rPr>
          <w:color w:val="000000" w:themeColor="text1"/>
        </w:rPr>
        <w:t>.</w:t>
      </w:r>
    </w:p>
    <w:p w:rsidR="00E97082" w:rsidRDefault="00E97082" w:rsidP="00E97082">
      <w:pPr>
        <w:spacing w:after="0" w:line="240" w:lineRule="auto"/>
        <w:rPr>
          <w:color w:val="000000" w:themeColor="text1"/>
        </w:rPr>
      </w:pPr>
    </w:p>
    <w:p w:rsidR="00126481" w:rsidRDefault="00204D73" w:rsidP="00126481">
      <w:pPr>
        <w:spacing w:after="0" w:line="240" w:lineRule="auto"/>
      </w:pPr>
      <w:r>
        <w:rPr>
          <w:color w:val="000000" w:themeColor="text1"/>
        </w:rPr>
        <w:t>I</w:t>
      </w:r>
      <w:r w:rsidR="00E97082">
        <w:rPr>
          <w:color w:val="000000" w:themeColor="text1"/>
        </w:rPr>
        <w:t xml:space="preserve">f you or your loved ones don’t have insurance, </w:t>
      </w:r>
      <w:r>
        <w:rPr>
          <w:color w:val="000000" w:themeColor="text1"/>
        </w:rPr>
        <w:t xml:space="preserve">there’s good news: </w:t>
      </w:r>
      <w:r w:rsidR="00E97082">
        <w:rPr>
          <w:color w:val="000000" w:themeColor="text1"/>
        </w:rPr>
        <w:t xml:space="preserve">the next open enrollment </w:t>
      </w:r>
      <w:r w:rsidR="00126481" w:rsidRPr="00126481">
        <w:rPr>
          <w:color w:val="000000" w:themeColor="text1"/>
          <w:highlight w:val="yellow"/>
        </w:rPr>
        <w:t>[</w:t>
      </w:r>
      <w:r w:rsidR="00E97082" w:rsidRPr="00126481">
        <w:rPr>
          <w:color w:val="000000" w:themeColor="text1"/>
          <w:highlight w:val="yellow"/>
        </w:rPr>
        <w:t>starts</w:t>
      </w:r>
      <w:r w:rsidR="00126481" w:rsidRPr="00126481">
        <w:rPr>
          <w:color w:val="000000" w:themeColor="text1"/>
          <w:highlight w:val="yellow"/>
        </w:rPr>
        <w:t>/began]</w:t>
      </w:r>
      <w:r w:rsidR="00E97082">
        <w:rPr>
          <w:color w:val="000000" w:themeColor="text1"/>
        </w:rPr>
        <w:t xml:space="preserve"> on November 1. </w:t>
      </w:r>
      <w:r w:rsidR="00126481">
        <w:t xml:space="preserve">There </w:t>
      </w:r>
      <w:r w:rsidR="00BD7D51">
        <w:t xml:space="preserve">are </w:t>
      </w:r>
      <w:r w:rsidR="00126481">
        <w:t>a variety of plans</w:t>
      </w:r>
      <w:r w:rsidR="000C6DE5">
        <w:t xml:space="preserve"> available this year</w:t>
      </w:r>
      <w:r w:rsidR="00126481">
        <w:t xml:space="preserve"> that fit your needs and </w:t>
      </w:r>
      <w:r w:rsidR="009D16D5">
        <w:t>can fit into your budget</w:t>
      </w:r>
      <w:r w:rsidR="00126481">
        <w:t xml:space="preserve">. </w:t>
      </w:r>
      <w:r w:rsidR="009D16D5">
        <w:t>All of t</w:t>
      </w:r>
      <w:r w:rsidR="00126481">
        <w:t xml:space="preserve">he plans on </w:t>
      </w:r>
      <w:r w:rsidR="00126481" w:rsidRPr="00694E52">
        <w:rPr>
          <w:highlight w:val="yellow"/>
        </w:rPr>
        <w:t>[Exchange/Marketplace name]</w:t>
      </w:r>
      <w:r w:rsidR="00126481">
        <w:rPr>
          <w:color w:val="000000" w:themeColor="text1"/>
        </w:rPr>
        <w:t xml:space="preserve"> </w:t>
      </w:r>
      <w:r w:rsidR="00126481">
        <w:t>cover doctor visits, hospital stays, prescriptions, preventive care and more.</w:t>
      </w:r>
    </w:p>
    <w:p w:rsidR="00126481" w:rsidRDefault="00126481" w:rsidP="00E97082">
      <w:pPr>
        <w:spacing w:after="0" w:line="240" w:lineRule="auto"/>
        <w:rPr>
          <w:color w:val="000000" w:themeColor="text1"/>
        </w:rPr>
      </w:pPr>
    </w:p>
    <w:p w:rsidR="00C670C5" w:rsidRDefault="00126481" w:rsidP="00E97082">
      <w:pPr>
        <w:spacing w:after="0" w:line="240" w:lineRule="auto"/>
      </w:pPr>
      <w:r>
        <w:rPr>
          <w:color w:val="000000" w:themeColor="text1"/>
        </w:rPr>
        <w:t>H</w:t>
      </w:r>
      <w:r w:rsidR="00E97082">
        <w:rPr>
          <w:color w:val="000000" w:themeColor="text1"/>
        </w:rPr>
        <w:t xml:space="preserve">ealth insurance protects you and your family from the unexpected. </w:t>
      </w:r>
      <w:r w:rsidR="00546B5C" w:rsidRPr="00B6637C">
        <w:t xml:space="preserve">An accident or injury can happen any day. When it does, the last thing you should </w:t>
      </w:r>
      <w:r w:rsidR="00747BB9">
        <w:t xml:space="preserve">have to </w:t>
      </w:r>
      <w:bookmarkStart w:id="0" w:name="_GoBack"/>
      <w:bookmarkEnd w:id="0"/>
      <w:r w:rsidR="00546B5C" w:rsidRPr="00B6637C">
        <w:t xml:space="preserve">worry about is </w:t>
      </w:r>
      <w:r w:rsidR="00B6637C" w:rsidRPr="00B6637C">
        <w:t xml:space="preserve">how to pay for your </w:t>
      </w:r>
      <w:r w:rsidR="00B6637C">
        <w:t>healthcare</w:t>
      </w:r>
      <w:r w:rsidR="009D16D5">
        <w:t xml:space="preserve"> or taking on medical debt</w:t>
      </w:r>
      <w:r w:rsidR="00B6637C">
        <w:t>.</w:t>
      </w:r>
    </w:p>
    <w:p w:rsidR="00C670C5" w:rsidRDefault="00C670C5" w:rsidP="00D21E98">
      <w:pPr>
        <w:spacing w:after="0" w:line="240" w:lineRule="auto"/>
      </w:pPr>
    </w:p>
    <w:p w:rsidR="00525EE8" w:rsidRDefault="00126481" w:rsidP="00D21E98">
      <w:pPr>
        <w:spacing w:after="0" w:line="240" w:lineRule="auto"/>
      </w:pPr>
      <w:r>
        <w:t>T</w:t>
      </w:r>
      <w:r w:rsidR="00BB72C2">
        <w:t xml:space="preserve">here is </w:t>
      </w:r>
      <w:r>
        <w:t xml:space="preserve">also </w:t>
      </w:r>
      <w:r w:rsidR="00BB72C2">
        <w:t xml:space="preserve">financial </w:t>
      </w:r>
      <w:r>
        <w:t xml:space="preserve">assistance </w:t>
      </w:r>
      <w:r w:rsidR="00BB72C2">
        <w:t xml:space="preserve">to help pay for the cost </w:t>
      </w:r>
      <w:r>
        <w:t xml:space="preserve">of </w:t>
      </w:r>
      <w:r w:rsidR="00BB72C2">
        <w:t xml:space="preserve">insurance. </w:t>
      </w:r>
      <w:proofErr w:type="gramStart"/>
      <w:r w:rsidR="00C670C5">
        <w:t xml:space="preserve">Last year, </w:t>
      </w:r>
      <w:r w:rsidR="00BB72C2" w:rsidRPr="00694E52">
        <w:rPr>
          <w:highlight w:val="yellow"/>
        </w:rPr>
        <w:t>[hundred/thousands]</w:t>
      </w:r>
      <w:r w:rsidR="00C670C5">
        <w:t xml:space="preserve"> of </w:t>
      </w:r>
      <w:r w:rsidR="00BB72C2" w:rsidRPr="00694E52">
        <w:rPr>
          <w:color w:val="000000" w:themeColor="text1"/>
          <w:highlight w:val="yellow"/>
        </w:rPr>
        <w:t>[</w:t>
      </w:r>
      <w:proofErr w:type="spellStart"/>
      <w:r w:rsidR="00BB72C2" w:rsidRPr="00694E52">
        <w:rPr>
          <w:color w:val="000000" w:themeColor="text1"/>
          <w:highlight w:val="yellow"/>
        </w:rPr>
        <w:t>Stateians</w:t>
      </w:r>
      <w:proofErr w:type="spellEnd"/>
      <w:r w:rsidR="00BB72C2" w:rsidRPr="00694E52">
        <w:rPr>
          <w:color w:val="000000" w:themeColor="text1"/>
          <w:highlight w:val="yellow"/>
        </w:rPr>
        <w:t>]</w:t>
      </w:r>
      <w:r w:rsidR="00BB72C2" w:rsidRPr="00D21E98">
        <w:rPr>
          <w:color w:val="000000" w:themeColor="text1"/>
        </w:rPr>
        <w:t xml:space="preserve">, like </w:t>
      </w:r>
      <w:r w:rsidR="00BB72C2" w:rsidRPr="00D21E98">
        <w:rPr>
          <w:color w:val="000000" w:themeColor="text1"/>
          <w:highlight w:val="yellow"/>
        </w:rPr>
        <w:t>[story subject’s name if applicable]</w:t>
      </w:r>
      <w:r w:rsidR="00BB72C2" w:rsidRPr="00D21E98">
        <w:rPr>
          <w:color w:val="000000" w:themeColor="text1"/>
        </w:rPr>
        <w:t>,</w:t>
      </w:r>
      <w:r w:rsidR="00C670C5">
        <w:t xml:space="preserve"> </w:t>
      </w:r>
      <w:r w:rsidR="00096BE1">
        <w:t>qualified for a tax credit to reduce the cost of their monthly premium</w:t>
      </w:r>
      <w:r w:rsidR="003F3047">
        <w:t>s</w:t>
      </w:r>
      <w:r w:rsidR="00BB72C2">
        <w:t>.</w:t>
      </w:r>
      <w:proofErr w:type="gramEnd"/>
      <w:r w:rsidR="00D21E98">
        <w:t xml:space="preserve"> In </w:t>
      </w:r>
      <w:r w:rsidR="00D21E98" w:rsidRPr="00694E52">
        <w:rPr>
          <w:highlight w:val="yellow"/>
        </w:rPr>
        <w:t>[State]</w:t>
      </w:r>
      <w:r w:rsidR="00D21E98">
        <w:t xml:space="preserve">, </w:t>
      </w:r>
      <w:r w:rsidR="00525EE8" w:rsidRPr="0092023E">
        <w:t>a single person earning $47,080 or less, or a family of four earning $97,000 or less</w:t>
      </w:r>
      <w:r w:rsidR="00525EE8">
        <w:t>,</w:t>
      </w:r>
      <w:r w:rsidR="00525EE8" w:rsidRPr="0092023E">
        <w:t xml:space="preserve"> can qualify.</w:t>
      </w:r>
    </w:p>
    <w:p w:rsidR="00C670C5" w:rsidRDefault="00C670C5" w:rsidP="00BB72C2">
      <w:pPr>
        <w:spacing w:after="0" w:line="240" w:lineRule="auto"/>
      </w:pPr>
    </w:p>
    <w:p w:rsidR="00C670C5" w:rsidRDefault="00096BE1" w:rsidP="00096BE1">
      <w:pPr>
        <w:spacing w:after="0" w:line="240" w:lineRule="auto"/>
      </w:pPr>
      <w:r>
        <w:t>Enrolling in health care has never been easier. If you have questions about your options, you can meet</w:t>
      </w:r>
      <w:r w:rsidR="00C847BA">
        <w:t xml:space="preserve"> </w:t>
      </w:r>
      <w:r w:rsidR="00376EBB">
        <w:t xml:space="preserve">one-on-one </w:t>
      </w:r>
      <w:r w:rsidR="00C847BA">
        <w:t>for free</w:t>
      </w:r>
      <w:r>
        <w:t xml:space="preserve"> with a trained assister </w:t>
      </w:r>
      <w:r w:rsidR="002A5704">
        <w:t>who can</w:t>
      </w:r>
      <w:r w:rsidRPr="00096BE1">
        <w:t xml:space="preserve"> guide you </w:t>
      </w:r>
      <w:r>
        <w:t>through the enrollment process and</w:t>
      </w:r>
      <w:r w:rsidRPr="00E71C82">
        <w:t xml:space="preserve"> help</w:t>
      </w:r>
      <w:r>
        <w:t xml:space="preserve"> find a plan that’s right for you. Simply visit</w:t>
      </w:r>
      <w:r w:rsidR="00C670C5">
        <w:t xml:space="preserve"> </w:t>
      </w:r>
      <w:hyperlink r:id="rId8" w:history="1">
        <w:r w:rsidR="00C670C5" w:rsidRPr="00731B47">
          <w:rPr>
            <w:rStyle w:val="Hyperlink"/>
          </w:rPr>
          <w:t>https://localhelp.healthcare.gov/</w:t>
        </w:r>
      </w:hyperlink>
      <w:r w:rsidR="00C670C5">
        <w:t xml:space="preserve"> to find enrollment assistance </w:t>
      </w:r>
      <w:r w:rsidR="005E030F">
        <w:t>close by</w:t>
      </w:r>
      <w:r w:rsidR="00C670C5">
        <w:t>.</w:t>
      </w:r>
    </w:p>
    <w:p w:rsidR="00C670C5" w:rsidRDefault="00C670C5" w:rsidP="00E97082">
      <w:pPr>
        <w:spacing w:after="0" w:line="240" w:lineRule="auto"/>
      </w:pPr>
    </w:p>
    <w:p w:rsidR="00EF456C" w:rsidRDefault="004B3FF3" w:rsidP="00E97082">
      <w:pPr>
        <w:spacing w:after="0" w:line="240" w:lineRule="auto"/>
      </w:pPr>
      <w:r>
        <w:t xml:space="preserve">Plans and </w:t>
      </w:r>
      <w:r w:rsidR="000868D9" w:rsidRPr="00C670C5">
        <w:t>pr</w:t>
      </w:r>
      <w:r w:rsidR="000868D9">
        <w:t>ice</w:t>
      </w:r>
      <w:r w:rsidR="000868D9" w:rsidRPr="00C670C5">
        <w:t xml:space="preserve">s </w:t>
      </w:r>
      <w:r w:rsidRPr="00C670C5">
        <w:t xml:space="preserve">change every </w:t>
      </w:r>
      <w:r>
        <w:t xml:space="preserve">year, </w:t>
      </w:r>
      <w:r w:rsidR="00C670C5">
        <w:t xml:space="preserve">so check out your options. </w:t>
      </w:r>
      <w:r>
        <w:t xml:space="preserve">Even if you already have insurance through </w:t>
      </w:r>
      <w:r w:rsidRPr="00694E52">
        <w:rPr>
          <w:color w:val="000000" w:themeColor="text1"/>
          <w:highlight w:val="yellow"/>
        </w:rPr>
        <w:t>[Exchange/Marketplace name]</w:t>
      </w:r>
      <w:r w:rsidR="00D2034B">
        <w:rPr>
          <w:color w:val="000000" w:themeColor="text1"/>
        </w:rPr>
        <w:t>,</w:t>
      </w:r>
      <w:r>
        <w:rPr>
          <w:color w:val="000000" w:themeColor="text1"/>
        </w:rPr>
        <w:t xml:space="preserve"> or if you’ve looked before, </w:t>
      </w:r>
      <w:r>
        <w:t>there may be new options this year that work better for you</w:t>
      </w:r>
      <w:r w:rsidR="005E030F">
        <w:t xml:space="preserve">r </w:t>
      </w:r>
      <w:r w:rsidR="009D16D5">
        <w:t>needs and budget</w:t>
      </w:r>
      <w:r>
        <w:t>. You may also qualify for more financial assistance.</w:t>
      </w:r>
    </w:p>
    <w:p w:rsidR="00C670C5" w:rsidRPr="00C670C5" w:rsidRDefault="00C670C5" w:rsidP="00E97082">
      <w:pPr>
        <w:spacing w:after="0" w:line="240" w:lineRule="auto"/>
      </w:pPr>
    </w:p>
    <w:p w:rsidR="00944EC0" w:rsidRDefault="005E030F" w:rsidP="00E97082">
      <w:pPr>
        <w:spacing w:after="0" w:line="240" w:lineRule="auto"/>
      </w:pPr>
      <w:r>
        <w:t xml:space="preserve">Don’t wait! </w:t>
      </w:r>
      <w:r w:rsidR="00694E52">
        <w:t>You have until January 31 to sign up for a low-cost plan</w:t>
      </w:r>
      <w:r w:rsidR="00C4649F">
        <w:t xml:space="preserve"> and avoid </w:t>
      </w:r>
      <w:r w:rsidR="00694E52">
        <w:t xml:space="preserve">a fine at tax time. Visit </w:t>
      </w:r>
      <w:r w:rsidR="00694E52" w:rsidRPr="00694E52">
        <w:rPr>
          <w:highlight w:val="yellow"/>
        </w:rPr>
        <w:t>[state exchange website or healthcare.gov]</w:t>
      </w:r>
      <w:r w:rsidR="00694E52">
        <w:t xml:space="preserve"> to get the peace of mind knowing that you’re covered, no matter what life throws at you.</w:t>
      </w:r>
    </w:p>
    <w:p w:rsidR="005B46BC" w:rsidRDefault="005B46BC" w:rsidP="00E97082">
      <w:pPr>
        <w:spacing w:after="0" w:line="240" w:lineRule="auto"/>
      </w:pPr>
    </w:p>
    <w:p w:rsidR="005B46BC" w:rsidRPr="00694E52" w:rsidRDefault="005B46BC" w:rsidP="00E97082">
      <w:pPr>
        <w:spacing w:after="0" w:line="240" w:lineRule="auto"/>
        <w:rPr>
          <w:b/>
        </w:rPr>
      </w:pPr>
    </w:p>
    <w:sectPr w:rsidR="005B46BC" w:rsidRPr="00694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5B" w:rsidRDefault="00B4605B" w:rsidP="000111B2">
      <w:pPr>
        <w:spacing w:after="0" w:line="240" w:lineRule="auto"/>
      </w:pPr>
      <w:r>
        <w:separator/>
      </w:r>
    </w:p>
  </w:endnote>
  <w:endnote w:type="continuationSeparator" w:id="0">
    <w:p w:rsidR="00B4605B" w:rsidRDefault="00B4605B" w:rsidP="0001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5B" w:rsidRDefault="00B4605B" w:rsidP="000111B2">
      <w:pPr>
        <w:spacing w:after="0" w:line="240" w:lineRule="auto"/>
      </w:pPr>
      <w:r>
        <w:separator/>
      </w:r>
    </w:p>
  </w:footnote>
  <w:footnote w:type="continuationSeparator" w:id="0">
    <w:p w:rsidR="00B4605B" w:rsidRDefault="00B4605B" w:rsidP="0001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CA"/>
    <w:multiLevelType w:val="hybridMultilevel"/>
    <w:tmpl w:val="62D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2FD"/>
    <w:multiLevelType w:val="hybridMultilevel"/>
    <w:tmpl w:val="323E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6D2"/>
    <w:multiLevelType w:val="hybridMultilevel"/>
    <w:tmpl w:val="8E783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B6F75"/>
    <w:multiLevelType w:val="hybridMultilevel"/>
    <w:tmpl w:val="6AF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7130"/>
    <w:multiLevelType w:val="hybridMultilevel"/>
    <w:tmpl w:val="087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07C"/>
    <w:multiLevelType w:val="hybridMultilevel"/>
    <w:tmpl w:val="8656F852"/>
    <w:lvl w:ilvl="0" w:tplc="671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864DC"/>
    <w:multiLevelType w:val="hybridMultilevel"/>
    <w:tmpl w:val="28A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A303F"/>
    <w:multiLevelType w:val="hybridMultilevel"/>
    <w:tmpl w:val="93FA6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EC629B"/>
    <w:multiLevelType w:val="hybridMultilevel"/>
    <w:tmpl w:val="3334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D6C78"/>
    <w:multiLevelType w:val="hybridMultilevel"/>
    <w:tmpl w:val="0A3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62C48"/>
    <w:multiLevelType w:val="hybridMultilevel"/>
    <w:tmpl w:val="6EAA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2"/>
    <w:rsid w:val="000111B2"/>
    <w:rsid w:val="000312A3"/>
    <w:rsid w:val="00035C78"/>
    <w:rsid w:val="000509ED"/>
    <w:rsid w:val="000741F0"/>
    <w:rsid w:val="00082EC9"/>
    <w:rsid w:val="000868D9"/>
    <w:rsid w:val="00095F91"/>
    <w:rsid w:val="00096BE1"/>
    <w:rsid w:val="000A5D66"/>
    <w:rsid w:val="000A5DFC"/>
    <w:rsid w:val="000C6DE5"/>
    <w:rsid w:val="000D01D0"/>
    <w:rsid w:val="000E7676"/>
    <w:rsid w:val="00126481"/>
    <w:rsid w:val="00150597"/>
    <w:rsid w:val="00167A98"/>
    <w:rsid w:val="00174E09"/>
    <w:rsid w:val="001C2D87"/>
    <w:rsid w:val="001E1558"/>
    <w:rsid w:val="00204D73"/>
    <w:rsid w:val="00221AEF"/>
    <w:rsid w:val="00233EC1"/>
    <w:rsid w:val="00242E0D"/>
    <w:rsid w:val="002A5704"/>
    <w:rsid w:val="002C09ED"/>
    <w:rsid w:val="00300D7A"/>
    <w:rsid w:val="00303C62"/>
    <w:rsid w:val="00315445"/>
    <w:rsid w:val="00330E1B"/>
    <w:rsid w:val="0034560F"/>
    <w:rsid w:val="00370848"/>
    <w:rsid w:val="00376EBB"/>
    <w:rsid w:val="003C5663"/>
    <w:rsid w:val="003D1695"/>
    <w:rsid w:val="003D5659"/>
    <w:rsid w:val="003E5042"/>
    <w:rsid w:val="003F3047"/>
    <w:rsid w:val="004246CA"/>
    <w:rsid w:val="004349BC"/>
    <w:rsid w:val="00450800"/>
    <w:rsid w:val="00455BAB"/>
    <w:rsid w:val="00461D9A"/>
    <w:rsid w:val="00466BFB"/>
    <w:rsid w:val="004B3FF3"/>
    <w:rsid w:val="004F105E"/>
    <w:rsid w:val="00525EE8"/>
    <w:rsid w:val="00534741"/>
    <w:rsid w:val="00540AF9"/>
    <w:rsid w:val="00546B5C"/>
    <w:rsid w:val="00557A07"/>
    <w:rsid w:val="00557D03"/>
    <w:rsid w:val="00570896"/>
    <w:rsid w:val="00580B88"/>
    <w:rsid w:val="005B46BC"/>
    <w:rsid w:val="005E030F"/>
    <w:rsid w:val="005E13D4"/>
    <w:rsid w:val="005E5288"/>
    <w:rsid w:val="00636211"/>
    <w:rsid w:val="00694E52"/>
    <w:rsid w:val="006A4C5D"/>
    <w:rsid w:val="006C6622"/>
    <w:rsid w:val="006D2DD5"/>
    <w:rsid w:val="006E4E23"/>
    <w:rsid w:val="00722401"/>
    <w:rsid w:val="00747BB9"/>
    <w:rsid w:val="00752724"/>
    <w:rsid w:val="00756F40"/>
    <w:rsid w:val="00794D44"/>
    <w:rsid w:val="007A4DB8"/>
    <w:rsid w:val="007A76E1"/>
    <w:rsid w:val="007B70ED"/>
    <w:rsid w:val="007D799E"/>
    <w:rsid w:val="0083126D"/>
    <w:rsid w:val="00855384"/>
    <w:rsid w:val="008C1595"/>
    <w:rsid w:val="008C2D0C"/>
    <w:rsid w:val="008D0301"/>
    <w:rsid w:val="00915BA7"/>
    <w:rsid w:val="00944EC0"/>
    <w:rsid w:val="00983174"/>
    <w:rsid w:val="009931B7"/>
    <w:rsid w:val="009B4C03"/>
    <w:rsid w:val="009B7344"/>
    <w:rsid w:val="009D16D5"/>
    <w:rsid w:val="009E18A5"/>
    <w:rsid w:val="009E51BD"/>
    <w:rsid w:val="009F06FE"/>
    <w:rsid w:val="00A151DE"/>
    <w:rsid w:val="00A21EAE"/>
    <w:rsid w:val="00A224C9"/>
    <w:rsid w:val="00AE1221"/>
    <w:rsid w:val="00B419A7"/>
    <w:rsid w:val="00B4605B"/>
    <w:rsid w:val="00B5450B"/>
    <w:rsid w:val="00B6637C"/>
    <w:rsid w:val="00B9039A"/>
    <w:rsid w:val="00B905B6"/>
    <w:rsid w:val="00BA11CA"/>
    <w:rsid w:val="00BA68B8"/>
    <w:rsid w:val="00BB72C2"/>
    <w:rsid w:val="00BD7D51"/>
    <w:rsid w:val="00BF590B"/>
    <w:rsid w:val="00C05632"/>
    <w:rsid w:val="00C22FC4"/>
    <w:rsid w:val="00C37D30"/>
    <w:rsid w:val="00C4649F"/>
    <w:rsid w:val="00C50B46"/>
    <w:rsid w:val="00C670C5"/>
    <w:rsid w:val="00C847BA"/>
    <w:rsid w:val="00C96C55"/>
    <w:rsid w:val="00CA1F48"/>
    <w:rsid w:val="00CC047B"/>
    <w:rsid w:val="00CF0354"/>
    <w:rsid w:val="00D2034B"/>
    <w:rsid w:val="00D21E98"/>
    <w:rsid w:val="00D657BD"/>
    <w:rsid w:val="00E0294C"/>
    <w:rsid w:val="00E30DEE"/>
    <w:rsid w:val="00E56850"/>
    <w:rsid w:val="00E71C82"/>
    <w:rsid w:val="00E97082"/>
    <w:rsid w:val="00EE680E"/>
    <w:rsid w:val="00EF456C"/>
    <w:rsid w:val="00F416C6"/>
    <w:rsid w:val="00F509AE"/>
    <w:rsid w:val="00F54B42"/>
    <w:rsid w:val="00F775E7"/>
    <w:rsid w:val="00F77B2E"/>
    <w:rsid w:val="00FE1A39"/>
    <w:rsid w:val="00FE3E54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57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B2"/>
  </w:style>
  <w:style w:type="paragraph" w:styleId="Footer">
    <w:name w:val="footer"/>
    <w:basedOn w:val="Normal"/>
    <w:link w:val="Foot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B2"/>
  </w:style>
  <w:style w:type="character" w:styleId="CommentReference">
    <w:name w:val="annotation reference"/>
    <w:basedOn w:val="DefaultParagraphFont"/>
    <w:uiPriority w:val="99"/>
    <w:semiHidden/>
    <w:unhideWhenUsed/>
    <w:rsid w:val="00D2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2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57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B2"/>
  </w:style>
  <w:style w:type="paragraph" w:styleId="Footer">
    <w:name w:val="footer"/>
    <w:basedOn w:val="Normal"/>
    <w:link w:val="Foot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B2"/>
  </w:style>
  <w:style w:type="character" w:styleId="CommentReference">
    <w:name w:val="annotation reference"/>
    <w:basedOn w:val="DefaultParagraphFont"/>
    <w:uiPriority w:val="99"/>
    <w:semiHidden/>
    <w:unhideWhenUsed/>
    <w:rsid w:val="00D2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help.healthcare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Fitzsimmons</dc:creator>
  <cp:lastModifiedBy>Jack Cardinal</cp:lastModifiedBy>
  <cp:revision>3</cp:revision>
  <dcterms:created xsi:type="dcterms:W3CDTF">2015-10-19T21:58:00Z</dcterms:created>
  <dcterms:modified xsi:type="dcterms:W3CDTF">2015-10-22T13:52:00Z</dcterms:modified>
</cp:coreProperties>
</file>