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69" w:rsidRPr="00CC3DE8" w:rsidRDefault="008E3669" w:rsidP="00637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0000" w:themeColor="text1"/>
        </w:rPr>
      </w:pPr>
      <w:r w:rsidRPr="00CC3DE8">
        <w:rPr>
          <w:rFonts w:asciiTheme="minorHAnsi" w:hAnsiTheme="minorHAnsi"/>
          <w:b/>
          <w:color w:val="000000" w:themeColor="text1"/>
        </w:rPr>
        <w:t>OEE Message Platform</w:t>
      </w:r>
    </w:p>
    <w:p w:rsidR="008E3669" w:rsidRPr="008E3669" w:rsidRDefault="008E3669" w:rsidP="00387BF4">
      <w:pPr>
        <w:rPr>
          <w:rFonts w:asciiTheme="minorHAnsi" w:hAnsiTheme="minorHAnsi" w:cs="Arial"/>
          <w:b/>
          <w:bCs/>
        </w:rPr>
      </w:pPr>
    </w:p>
    <w:p w:rsidR="008E3669" w:rsidRPr="008E3669" w:rsidRDefault="008E3669" w:rsidP="00387BF4">
      <w:pPr>
        <w:rPr>
          <w:rFonts w:asciiTheme="minorHAnsi" w:hAnsiTheme="minorHAnsi" w:cs="Arial"/>
        </w:rPr>
      </w:pPr>
      <w:r w:rsidRPr="008E3669">
        <w:rPr>
          <w:rFonts w:asciiTheme="minorHAnsi" w:hAnsiTheme="minorHAnsi" w:cs="Arial"/>
          <w:b/>
          <w:bCs/>
        </w:rPr>
        <w:t xml:space="preserve">Value: </w:t>
      </w:r>
      <w:r w:rsidRPr="008E3669">
        <w:rPr>
          <w:rFonts w:asciiTheme="minorHAnsi" w:hAnsiTheme="minorHAnsi" w:cs="Arial"/>
        </w:rPr>
        <w:t>Health care coverage is essential for a healthy life.</w:t>
      </w:r>
    </w:p>
    <w:p w:rsidR="008E3669" w:rsidRPr="008E3669" w:rsidRDefault="008E3669" w:rsidP="00387BF4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8E3669">
        <w:rPr>
          <w:rFonts w:asciiTheme="minorHAnsi" w:hAnsiTheme="minorHAnsi" w:cs="Arial"/>
        </w:rPr>
        <w:t xml:space="preserve">Health insurance protects you from large medical bills after an accident or illness. </w:t>
      </w:r>
    </w:p>
    <w:p w:rsidR="008E3669" w:rsidRPr="008E3669" w:rsidRDefault="008E3669" w:rsidP="00387BF4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8E3669">
        <w:rPr>
          <w:rFonts w:asciiTheme="minorHAnsi" w:hAnsiTheme="minorHAnsi" w:cs="Arial"/>
        </w:rPr>
        <w:t>Health insurance covers</w:t>
      </w:r>
      <w:r w:rsidR="00CC3DE8">
        <w:rPr>
          <w:rFonts w:asciiTheme="minorHAnsi" w:hAnsiTheme="minorHAnsi" w:cs="Arial"/>
        </w:rPr>
        <w:t xml:space="preserve"> important benefits like doctor</w:t>
      </w:r>
      <w:r w:rsidR="00CC3DE8" w:rsidRPr="008E3669">
        <w:rPr>
          <w:rFonts w:asciiTheme="minorHAnsi" w:hAnsiTheme="minorHAnsi" w:cs="Arial"/>
        </w:rPr>
        <w:t>s’</w:t>
      </w:r>
      <w:r w:rsidRPr="008E3669">
        <w:rPr>
          <w:rFonts w:asciiTheme="minorHAnsi" w:hAnsiTheme="minorHAnsi" w:cs="Arial"/>
        </w:rPr>
        <w:t xml:space="preserve"> visits, prescriptions, and hospitalizations.</w:t>
      </w:r>
    </w:p>
    <w:p w:rsidR="008E3669" w:rsidRPr="008E3669" w:rsidRDefault="008E3669" w:rsidP="00387BF4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8E3669">
        <w:rPr>
          <w:rFonts w:asciiTheme="minorHAnsi" w:hAnsiTheme="minorHAnsi" w:cs="Arial"/>
        </w:rPr>
        <w:t>All plans must cover preventive care with no co-pay.</w:t>
      </w:r>
    </w:p>
    <w:p w:rsidR="008E3669" w:rsidRPr="008E3669" w:rsidRDefault="008E3669" w:rsidP="00387BF4">
      <w:pPr>
        <w:rPr>
          <w:rFonts w:asciiTheme="minorHAnsi" w:hAnsiTheme="minorHAnsi" w:cs="Arial"/>
          <w:b/>
          <w:bCs/>
        </w:rPr>
      </w:pPr>
      <w:r w:rsidRPr="008E3669">
        <w:rPr>
          <w:rFonts w:asciiTheme="minorHAnsi" w:hAnsiTheme="minorHAnsi" w:cs="Arial"/>
          <w:b/>
          <w:bCs/>
        </w:rPr>
        <w:t xml:space="preserve">                                             </w:t>
      </w:r>
    </w:p>
    <w:p w:rsidR="008E3669" w:rsidRPr="008E3669" w:rsidRDefault="008E3669" w:rsidP="00387BF4">
      <w:pPr>
        <w:rPr>
          <w:rFonts w:asciiTheme="minorHAnsi" w:hAnsiTheme="minorHAnsi" w:cs="Arial"/>
          <w:color w:val="000000" w:themeColor="text1"/>
        </w:rPr>
      </w:pPr>
      <w:r w:rsidRPr="008E3669">
        <w:rPr>
          <w:rFonts w:asciiTheme="minorHAnsi" w:hAnsiTheme="minorHAnsi" w:cs="Arial"/>
          <w:b/>
          <w:bCs/>
          <w:color w:val="000000" w:themeColor="text1"/>
        </w:rPr>
        <w:t xml:space="preserve">Barrier: </w:t>
      </w:r>
      <w:r w:rsidRPr="008E3669">
        <w:rPr>
          <w:rFonts w:asciiTheme="minorHAnsi" w:hAnsiTheme="minorHAnsi" w:cs="Arial"/>
          <w:color w:val="000000" w:themeColor="text1"/>
        </w:rPr>
        <w:t xml:space="preserve">Millions of uninsured Americans are getting financial help to buy insurance and using community resources to pick the right plan. </w:t>
      </w:r>
    </w:p>
    <w:p w:rsidR="008E3669" w:rsidRPr="008E3669" w:rsidRDefault="008E3669" w:rsidP="00387BF4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000000" w:themeColor="text1"/>
        </w:rPr>
      </w:pPr>
      <w:r w:rsidRPr="008E3669">
        <w:rPr>
          <w:rFonts w:asciiTheme="minorHAnsi" w:hAnsiTheme="minorHAnsi" w:cs="Arial"/>
          <w:color w:val="000000" w:themeColor="text1"/>
        </w:rPr>
        <w:t>Individuals earning up to $45,906 and a family of four earning up to $94,200 a year can qualify.</w:t>
      </w:r>
    </w:p>
    <w:p w:rsidR="008E3669" w:rsidRDefault="003779C7" w:rsidP="00387BF4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FFM: </w:t>
      </w:r>
      <w:r w:rsidR="000C0FA8">
        <w:rPr>
          <w:rFonts w:asciiTheme="minorHAnsi" w:hAnsiTheme="minorHAnsi" w:cs="Arial"/>
          <w:color w:val="000000" w:themeColor="text1"/>
        </w:rPr>
        <w:t>Nearly nine</w:t>
      </w:r>
      <w:r w:rsidR="008E3669" w:rsidRPr="008E3669">
        <w:rPr>
          <w:rFonts w:asciiTheme="minorHAnsi" w:hAnsiTheme="minorHAnsi" w:cs="Arial"/>
          <w:color w:val="000000" w:themeColor="text1"/>
        </w:rPr>
        <w:t xml:space="preserve"> out of 10 people who got their coverage through </w:t>
      </w:r>
      <w:r>
        <w:rPr>
          <w:rFonts w:asciiTheme="minorHAnsi" w:hAnsiTheme="minorHAnsi" w:cs="Arial"/>
          <w:color w:val="000000" w:themeColor="text1"/>
        </w:rPr>
        <w:t>Healthcare.gov</w:t>
      </w:r>
      <w:r w:rsidR="008E3669" w:rsidRPr="008E3669">
        <w:rPr>
          <w:rFonts w:asciiTheme="minorHAnsi" w:hAnsiTheme="minorHAnsi" w:cs="Arial"/>
          <w:color w:val="000000" w:themeColor="text1"/>
        </w:rPr>
        <w:t xml:space="preserve"> got financial help and paid 75 percent less than the full monthly premium.</w:t>
      </w:r>
    </w:p>
    <w:p w:rsidR="003779C7" w:rsidRPr="008E3669" w:rsidRDefault="003779C7" w:rsidP="00387BF4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SBM: Most [</w:t>
      </w:r>
      <w:r w:rsidRPr="00E17FBF">
        <w:rPr>
          <w:rFonts w:asciiTheme="minorHAnsi" w:hAnsiTheme="minorHAnsi" w:cs="Arial"/>
          <w:color w:val="000000" w:themeColor="text1"/>
          <w:highlight w:val="yellow"/>
        </w:rPr>
        <w:t>STATEIANs</w:t>
      </w:r>
      <w:r>
        <w:rPr>
          <w:rFonts w:asciiTheme="minorHAnsi" w:hAnsiTheme="minorHAnsi" w:cs="Arial"/>
          <w:color w:val="000000" w:themeColor="text1"/>
        </w:rPr>
        <w:t>] who enrolled through [</w:t>
      </w:r>
      <w:r w:rsidRPr="00E17FBF">
        <w:rPr>
          <w:rFonts w:asciiTheme="minorHAnsi" w:hAnsiTheme="minorHAnsi" w:cs="Arial"/>
          <w:color w:val="000000" w:themeColor="text1"/>
          <w:highlight w:val="yellow"/>
        </w:rPr>
        <w:t>state marketplace name</w:t>
      </w:r>
      <w:r>
        <w:rPr>
          <w:rFonts w:asciiTheme="minorHAnsi" w:hAnsiTheme="minorHAnsi" w:cs="Arial"/>
          <w:color w:val="000000" w:themeColor="text1"/>
        </w:rPr>
        <w:t>] got financial help and paid [</w:t>
      </w:r>
      <w:r w:rsidR="00E17FBF" w:rsidRPr="00C80A6D">
        <w:rPr>
          <w:rFonts w:asciiTheme="minorHAnsi" w:hAnsiTheme="minorHAnsi" w:cs="Arial"/>
          <w:color w:val="000000" w:themeColor="text1"/>
          <w:highlight w:val="yellow"/>
        </w:rPr>
        <w:t xml:space="preserve">see state amount </w:t>
      </w:r>
      <w:hyperlink r:id="rId7" w:history="1">
        <w:r w:rsidR="00E17FBF" w:rsidRPr="00C80A6D">
          <w:rPr>
            <w:rStyle w:val="Hyperlink"/>
            <w:rFonts w:asciiTheme="minorHAnsi" w:hAnsiTheme="minorHAnsi" w:cs="Arial"/>
            <w:highlight w:val="yellow"/>
          </w:rPr>
          <w:t>here</w:t>
        </w:r>
      </w:hyperlink>
      <w:r>
        <w:rPr>
          <w:rFonts w:asciiTheme="minorHAnsi" w:hAnsiTheme="minorHAnsi" w:cs="Arial"/>
          <w:color w:val="000000" w:themeColor="text1"/>
        </w:rPr>
        <w:t>] less than the full monthly premium.</w:t>
      </w:r>
    </w:p>
    <w:p w:rsidR="008E3669" w:rsidRPr="008E3669" w:rsidRDefault="008E3669" w:rsidP="00387BF4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000000" w:themeColor="text1"/>
        </w:rPr>
      </w:pPr>
      <w:r w:rsidRPr="008E3669">
        <w:rPr>
          <w:rFonts w:asciiTheme="minorHAnsi" w:hAnsiTheme="minorHAnsi" w:cs="Arial"/>
          <w:color w:val="000000" w:themeColor="text1"/>
        </w:rPr>
        <w:t xml:space="preserve">Free, in-person help is available to find a health insurance plan that best fits your family’s needs and budget. There’s also a toll-free number to call and ask questions, learn about your </w:t>
      </w:r>
      <w:r w:rsidR="00725F6E">
        <w:rPr>
          <w:rFonts w:asciiTheme="minorHAnsi" w:hAnsiTheme="minorHAnsi" w:cs="Arial"/>
          <w:color w:val="000000" w:themeColor="text1"/>
        </w:rPr>
        <w:t>options and get help enrolling.</w:t>
      </w:r>
    </w:p>
    <w:p w:rsidR="008E3669" w:rsidRPr="008E3669" w:rsidRDefault="008E3669" w:rsidP="00387BF4">
      <w:pPr>
        <w:rPr>
          <w:rFonts w:asciiTheme="minorHAnsi" w:hAnsiTheme="minorHAnsi" w:cs="Arial"/>
          <w:b/>
          <w:bCs/>
          <w:color w:val="000000" w:themeColor="text1"/>
        </w:rPr>
      </w:pPr>
    </w:p>
    <w:p w:rsidR="008E3669" w:rsidRPr="008E3669" w:rsidRDefault="008E3669" w:rsidP="00387BF4">
      <w:pPr>
        <w:rPr>
          <w:rFonts w:asciiTheme="minorHAnsi" w:hAnsiTheme="minorHAnsi" w:cs="Arial"/>
          <w:color w:val="000000" w:themeColor="text1"/>
        </w:rPr>
      </w:pPr>
      <w:r w:rsidRPr="008E3669">
        <w:rPr>
          <w:rFonts w:asciiTheme="minorHAnsi" w:hAnsiTheme="minorHAnsi" w:cs="Arial"/>
          <w:b/>
          <w:bCs/>
          <w:color w:val="000000" w:themeColor="text1"/>
        </w:rPr>
        <w:t xml:space="preserve">Ask: </w:t>
      </w:r>
      <w:r w:rsidR="00E140CB">
        <w:rPr>
          <w:rFonts w:asciiTheme="minorHAnsi" w:hAnsiTheme="minorHAnsi" w:cs="Arial"/>
          <w:bCs/>
          <w:color w:val="000000" w:themeColor="text1"/>
        </w:rPr>
        <w:t>Visit [</w:t>
      </w:r>
      <w:r w:rsidR="00E140CB" w:rsidRPr="00637E1D">
        <w:rPr>
          <w:rFonts w:asciiTheme="minorHAnsi" w:hAnsiTheme="minorHAnsi" w:cs="Arial"/>
          <w:bCs/>
          <w:color w:val="000000" w:themeColor="text1"/>
          <w:highlight w:val="yellow"/>
        </w:rPr>
        <w:t>website</w:t>
      </w:r>
      <w:r w:rsidR="00E140CB">
        <w:rPr>
          <w:rFonts w:asciiTheme="minorHAnsi" w:hAnsiTheme="minorHAnsi" w:cs="Arial"/>
          <w:bCs/>
          <w:color w:val="000000" w:themeColor="text1"/>
        </w:rPr>
        <w:t xml:space="preserve">] to see what your options are for next year. You can </w:t>
      </w:r>
      <w:r w:rsidR="00E140CB">
        <w:rPr>
          <w:rFonts w:asciiTheme="minorHAnsi" w:hAnsiTheme="minorHAnsi" w:cs="Arial"/>
          <w:color w:val="000000" w:themeColor="text1"/>
        </w:rPr>
        <w:t>s</w:t>
      </w:r>
      <w:r w:rsidRPr="008E3669">
        <w:rPr>
          <w:rFonts w:asciiTheme="minorHAnsi" w:hAnsiTheme="minorHAnsi" w:cs="Arial"/>
          <w:color w:val="000000" w:themeColor="text1"/>
        </w:rPr>
        <w:t>ign up for or reenroll in health insurance on [</w:t>
      </w:r>
      <w:r w:rsidR="00CC3DE8" w:rsidRPr="00CC3DE8">
        <w:rPr>
          <w:rFonts w:asciiTheme="minorHAnsi" w:hAnsiTheme="minorHAnsi" w:cs="Arial"/>
          <w:color w:val="000000" w:themeColor="text1"/>
          <w:highlight w:val="yellow"/>
        </w:rPr>
        <w:t>state marketplace name</w:t>
      </w:r>
      <w:r w:rsidRPr="008E3669">
        <w:rPr>
          <w:rFonts w:asciiTheme="minorHAnsi" w:hAnsiTheme="minorHAnsi" w:cs="Arial"/>
          <w:color w:val="000000" w:themeColor="text1"/>
        </w:rPr>
        <w:t>] from November 15 through February 15 and find out how much financial help is available to help pay for your 2015 plan.</w:t>
      </w:r>
    </w:p>
    <w:p w:rsidR="008E3669" w:rsidRPr="008E3669" w:rsidRDefault="008E3669" w:rsidP="00387BF4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8E3669">
        <w:rPr>
          <w:rFonts w:asciiTheme="minorHAnsi" w:hAnsiTheme="minorHAnsi" w:cs="Arial"/>
        </w:rPr>
        <w:t>Go to HealthCare.gov or call 1-800-318-2596 to find out where in your community you can get help.</w:t>
      </w:r>
    </w:p>
    <w:p w:rsidR="008E3669" w:rsidRPr="00783E1B" w:rsidRDefault="00783E1B" w:rsidP="00387BF4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783E1B">
        <w:rPr>
          <w:rFonts w:asciiTheme="minorHAnsi" w:hAnsiTheme="minorHAnsi" w:cs="Arial"/>
        </w:rPr>
        <w:t>[</w:t>
      </w:r>
      <w:r w:rsidR="008E3669" w:rsidRPr="00783E1B">
        <w:rPr>
          <w:rFonts w:asciiTheme="minorHAnsi" w:hAnsiTheme="minorHAnsi" w:cs="Arial"/>
          <w:highlight w:val="yellow"/>
        </w:rPr>
        <w:t>Provide contact information for local assisters.</w:t>
      </w:r>
      <w:r w:rsidRPr="00783E1B">
        <w:rPr>
          <w:rFonts w:asciiTheme="minorHAnsi" w:hAnsiTheme="minorHAnsi" w:cs="Arial"/>
        </w:rPr>
        <w:t>]</w:t>
      </w:r>
    </w:p>
    <w:p w:rsidR="008E3669" w:rsidRPr="007B0345" w:rsidRDefault="008E3669" w:rsidP="007B0345">
      <w:pPr>
        <w:pStyle w:val="ListParagraph"/>
        <w:numPr>
          <w:ilvl w:val="1"/>
          <w:numId w:val="5"/>
        </w:numPr>
        <w:contextualSpacing/>
        <w:rPr>
          <w:rFonts w:asciiTheme="minorHAnsi" w:hAnsiTheme="minorHAnsi" w:cs="Arial"/>
        </w:rPr>
      </w:pPr>
      <w:r w:rsidRPr="008E3669">
        <w:rPr>
          <w:rFonts w:asciiTheme="minorHAnsi" w:hAnsiTheme="minorHAnsi" w:cs="Arial"/>
        </w:rPr>
        <w:t xml:space="preserve">If you don’t have insurance in 2015, you </w:t>
      </w:r>
      <w:r w:rsidR="00F3528B">
        <w:rPr>
          <w:rFonts w:asciiTheme="minorHAnsi" w:hAnsiTheme="minorHAnsi" w:cs="Arial"/>
        </w:rPr>
        <w:t xml:space="preserve">may </w:t>
      </w:r>
      <w:r w:rsidRPr="008E3669">
        <w:rPr>
          <w:rFonts w:asciiTheme="minorHAnsi" w:hAnsiTheme="minorHAnsi" w:cs="Arial"/>
        </w:rPr>
        <w:t>have to pay a fine of $325 or 2 percent of your income – whichever is higher</w:t>
      </w:r>
      <w:r w:rsidR="00F3528B">
        <w:rPr>
          <w:rFonts w:asciiTheme="minorHAnsi" w:hAnsiTheme="minorHAnsi" w:cs="Arial"/>
        </w:rPr>
        <w:t xml:space="preserve"> – or you may qualify for an exemption</w:t>
      </w:r>
      <w:r w:rsidRPr="008E3669">
        <w:rPr>
          <w:rFonts w:asciiTheme="minorHAnsi" w:hAnsiTheme="minorHAnsi" w:cs="Arial"/>
        </w:rPr>
        <w:t>.</w:t>
      </w:r>
      <w:r w:rsidR="00F3528B">
        <w:rPr>
          <w:rFonts w:asciiTheme="minorHAnsi" w:hAnsiTheme="minorHAnsi" w:cs="Arial"/>
        </w:rPr>
        <w:t xml:space="preserve"> Visit </w:t>
      </w:r>
      <w:r w:rsidR="00F3528B" w:rsidRPr="000F79FF">
        <w:rPr>
          <w:rFonts w:asciiTheme="minorHAnsi" w:hAnsiTheme="minorHAnsi" w:cs="Arial"/>
        </w:rPr>
        <w:t>[</w:t>
      </w:r>
      <w:r w:rsidR="00F3528B" w:rsidRPr="00C80A6D">
        <w:rPr>
          <w:rFonts w:asciiTheme="minorHAnsi" w:hAnsiTheme="minorHAnsi" w:cs="Arial"/>
          <w:highlight w:val="yellow"/>
        </w:rPr>
        <w:t>state market</w:t>
      </w:r>
      <w:bookmarkStart w:id="0" w:name="_GoBack"/>
      <w:bookmarkEnd w:id="0"/>
      <w:r w:rsidR="00F3528B" w:rsidRPr="00C80A6D">
        <w:rPr>
          <w:rFonts w:asciiTheme="minorHAnsi" w:hAnsiTheme="minorHAnsi" w:cs="Arial"/>
          <w:highlight w:val="yellow"/>
        </w:rPr>
        <w:t>place name</w:t>
      </w:r>
      <w:r w:rsidR="00F3528B" w:rsidRPr="000F79FF">
        <w:rPr>
          <w:rFonts w:asciiTheme="minorHAnsi" w:hAnsiTheme="minorHAnsi" w:cs="Arial"/>
        </w:rPr>
        <w:t xml:space="preserve">] or contact a Navigator to find out. </w:t>
      </w:r>
    </w:p>
    <w:p w:rsidR="008E3669" w:rsidRPr="008E3669" w:rsidRDefault="008E3669" w:rsidP="00387BF4">
      <w:pPr>
        <w:rPr>
          <w:rFonts w:asciiTheme="minorHAnsi" w:hAnsiTheme="minorHAnsi" w:cs="Arial"/>
          <w:highlight w:val="yellow"/>
        </w:rPr>
      </w:pPr>
    </w:p>
    <w:p w:rsidR="008E3669" w:rsidRPr="008E3669" w:rsidRDefault="008E3669" w:rsidP="00387BF4">
      <w:pPr>
        <w:pStyle w:val="PlainText"/>
        <w:rPr>
          <w:rFonts w:asciiTheme="minorHAnsi" w:hAnsiTheme="minorHAnsi"/>
        </w:rPr>
      </w:pPr>
      <w:r w:rsidRPr="008E3669">
        <w:rPr>
          <w:rFonts w:asciiTheme="minorHAnsi" w:hAnsiTheme="minorHAnsi" w:cs="Arial"/>
          <w:b/>
          <w:bCs/>
          <w:sz w:val="22"/>
          <w:szCs w:val="22"/>
        </w:rPr>
        <w:t xml:space="preserve">Vision: </w:t>
      </w:r>
      <w:r w:rsidRPr="008E3669">
        <w:rPr>
          <w:rFonts w:asciiTheme="minorHAnsi" w:hAnsiTheme="minorHAnsi" w:cs="Arial"/>
          <w:sz w:val="22"/>
          <w:szCs w:val="22"/>
        </w:rPr>
        <w:t>Everyone – regardless of where the</w:t>
      </w:r>
      <w:r w:rsidR="004E3B02">
        <w:rPr>
          <w:rFonts w:asciiTheme="minorHAnsi" w:hAnsiTheme="minorHAnsi" w:cs="Arial"/>
          <w:sz w:val="22"/>
          <w:szCs w:val="22"/>
        </w:rPr>
        <w:t>y live or how much they</w:t>
      </w:r>
      <w:r w:rsidRPr="008E3669">
        <w:rPr>
          <w:rFonts w:asciiTheme="minorHAnsi" w:hAnsiTheme="minorHAnsi" w:cs="Arial"/>
          <w:sz w:val="22"/>
          <w:szCs w:val="22"/>
        </w:rPr>
        <w:t xml:space="preserve"> earn – has high</w:t>
      </w:r>
      <w:r w:rsidR="00C672B7">
        <w:rPr>
          <w:rFonts w:asciiTheme="minorHAnsi" w:hAnsiTheme="minorHAnsi" w:cs="Arial"/>
          <w:sz w:val="22"/>
          <w:szCs w:val="22"/>
        </w:rPr>
        <w:t>-</w:t>
      </w:r>
      <w:r w:rsidRPr="008E3669">
        <w:rPr>
          <w:rFonts w:asciiTheme="minorHAnsi" w:hAnsiTheme="minorHAnsi" w:cs="Arial"/>
          <w:sz w:val="22"/>
          <w:szCs w:val="22"/>
        </w:rPr>
        <w:t xml:space="preserve">quality, affordable health insurance that gives them the peace of mind that big medical bills won’t lead to financial ruin. </w:t>
      </w:r>
    </w:p>
    <w:p w:rsidR="005C2941" w:rsidRPr="008E3669" w:rsidRDefault="005C2941">
      <w:pPr>
        <w:rPr>
          <w:rFonts w:asciiTheme="minorHAnsi" w:hAnsiTheme="minorHAnsi"/>
        </w:rPr>
      </w:pPr>
    </w:p>
    <w:sectPr w:rsidR="005C2941" w:rsidRPr="008E3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8FF"/>
    <w:multiLevelType w:val="hybridMultilevel"/>
    <w:tmpl w:val="8B0A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11C36"/>
    <w:multiLevelType w:val="hybridMultilevel"/>
    <w:tmpl w:val="2BB0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35BA"/>
    <w:multiLevelType w:val="hybridMultilevel"/>
    <w:tmpl w:val="3B44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31448"/>
    <w:multiLevelType w:val="hybridMultilevel"/>
    <w:tmpl w:val="7C72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C65E8"/>
    <w:multiLevelType w:val="hybridMultilevel"/>
    <w:tmpl w:val="B5588024"/>
    <w:lvl w:ilvl="0" w:tplc="EE3AC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69"/>
    <w:rsid w:val="000C0FA8"/>
    <w:rsid w:val="000D4B50"/>
    <w:rsid w:val="000F79FF"/>
    <w:rsid w:val="003779C7"/>
    <w:rsid w:val="00387BF4"/>
    <w:rsid w:val="004E3B02"/>
    <w:rsid w:val="005C2941"/>
    <w:rsid w:val="005D7D44"/>
    <w:rsid w:val="00637E1D"/>
    <w:rsid w:val="00725F6E"/>
    <w:rsid w:val="00783E1B"/>
    <w:rsid w:val="007B0345"/>
    <w:rsid w:val="008C1F69"/>
    <w:rsid w:val="008E3669"/>
    <w:rsid w:val="00A44A27"/>
    <w:rsid w:val="00C672B7"/>
    <w:rsid w:val="00C80A6D"/>
    <w:rsid w:val="00CC3DE8"/>
    <w:rsid w:val="00E140CB"/>
    <w:rsid w:val="00E17FBF"/>
    <w:rsid w:val="00F3528B"/>
    <w:rsid w:val="00F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69"/>
    <w:rPr>
      <w:rFonts w:eastAsiaTheme="minorHAns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E366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669"/>
    <w:rPr>
      <w:rFonts w:ascii="Times New Roman" w:eastAsiaTheme="minorHAnsi" w:hAnsi="Times New Roman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366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3669"/>
    <w:rPr>
      <w:rFonts w:ascii="Consolas" w:eastAsiaTheme="minorHAnsi" w:hAnsi="Consolas" w:cs="Consolas"/>
      <w:color w:val="auto"/>
      <w:sz w:val="21"/>
      <w:szCs w:val="21"/>
    </w:rPr>
  </w:style>
  <w:style w:type="paragraph" w:styleId="ListParagraph">
    <w:name w:val="List Paragraph"/>
    <w:basedOn w:val="Normal"/>
    <w:uiPriority w:val="34"/>
    <w:qFormat/>
    <w:rsid w:val="008E3669"/>
    <w:pPr>
      <w:ind w:left="720"/>
    </w:pPr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E3669"/>
  </w:style>
  <w:style w:type="paragraph" w:styleId="BalloonText">
    <w:name w:val="Balloon Text"/>
    <w:basedOn w:val="Normal"/>
    <w:link w:val="BalloonTextChar"/>
    <w:uiPriority w:val="99"/>
    <w:semiHidden/>
    <w:unhideWhenUsed/>
    <w:rsid w:val="008E3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69"/>
    <w:rPr>
      <w:rFonts w:ascii="Tahoma" w:eastAsiaTheme="minorHAnsi" w:hAnsi="Tahoma" w:cs="Tahoma"/>
      <w:color w:val="auto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0CB"/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0CB"/>
    <w:rPr>
      <w:rFonts w:ascii="Times New Roman" w:eastAsiaTheme="minorHAnsi" w:hAnsi="Times New Roman"/>
      <w:b/>
      <w:bCs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E17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69"/>
    <w:rPr>
      <w:rFonts w:eastAsiaTheme="minorHAns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E366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669"/>
    <w:rPr>
      <w:rFonts w:ascii="Times New Roman" w:eastAsiaTheme="minorHAnsi" w:hAnsi="Times New Roman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366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3669"/>
    <w:rPr>
      <w:rFonts w:ascii="Consolas" w:eastAsiaTheme="minorHAnsi" w:hAnsi="Consolas" w:cs="Consolas"/>
      <w:color w:val="auto"/>
      <w:sz w:val="21"/>
      <w:szCs w:val="21"/>
    </w:rPr>
  </w:style>
  <w:style w:type="paragraph" w:styleId="ListParagraph">
    <w:name w:val="List Paragraph"/>
    <w:basedOn w:val="Normal"/>
    <w:uiPriority w:val="34"/>
    <w:qFormat/>
    <w:rsid w:val="008E3669"/>
    <w:pPr>
      <w:ind w:left="720"/>
    </w:pPr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E3669"/>
  </w:style>
  <w:style w:type="paragraph" w:styleId="BalloonText">
    <w:name w:val="Balloon Text"/>
    <w:basedOn w:val="Normal"/>
    <w:link w:val="BalloonTextChar"/>
    <w:uiPriority w:val="99"/>
    <w:semiHidden/>
    <w:unhideWhenUsed/>
    <w:rsid w:val="008E3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69"/>
    <w:rPr>
      <w:rFonts w:ascii="Tahoma" w:eastAsiaTheme="minorHAnsi" w:hAnsi="Tahoma" w:cs="Tahoma"/>
      <w:color w:val="auto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0CB"/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0CB"/>
    <w:rPr>
      <w:rFonts w:ascii="Times New Roman" w:eastAsiaTheme="minorHAnsi" w:hAnsi="Times New Roman"/>
      <w:b/>
      <w:bCs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E17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3.amazonaws.com/assets.enrollamerica.org/wp-content/uploads/2014/10/StateByStateFinancialNumber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09A0-8F2D-4071-91FB-D357801A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Spitfire Strategies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Owner</dc:creator>
  <cp:lastModifiedBy>Christine Lindberg</cp:lastModifiedBy>
  <cp:revision>3</cp:revision>
  <dcterms:created xsi:type="dcterms:W3CDTF">2014-10-30T15:01:00Z</dcterms:created>
  <dcterms:modified xsi:type="dcterms:W3CDTF">2014-10-30T16:22:00Z</dcterms:modified>
</cp:coreProperties>
</file>